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82D70" w14:textId="62E64019" w:rsidR="00D067DC" w:rsidRPr="00D067DC" w:rsidRDefault="00D067DC" w:rsidP="003A0A27">
      <w:pPr>
        <w:jc w:val="center"/>
        <w:rPr>
          <w:b/>
          <w:bCs/>
          <w:lang w:val="en-GB"/>
        </w:rPr>
      </w:pPr>
      <w:r w:rsidRPr="00D067DC">
        <w:rPr>
          <w:b/>
          <w:bCs/>
          <w:lang w:val="en-GB"/>
        </w:rPr>
        <w:t xml:space="preserve">Rules and Procedures, Rights and Responsibilities </w:t>
      </w:r>
      <w:r w:rsidR="00747457">
        <w:rPr>
          <w:b/>
          <w:bCs/>
          <w:lang w:val="en-GB"/>
        </w:rPr>
        <w:t xml:space="preserve">of </w:t>
      </w:r>
      <w:r w:rsidRPr="00D067DC">
        <w:rPr>
          <w:b/>
          <w:bCs/>
          <w:lang w:val="en-GB"/>
        </w:rPr>
        <w:t xml:space="preserve">“Komenik” Student </w:t>
      </w:r>
      <w:r w:rsidR="003A0A27">
        <w:rPr>
          <w:b/>
          <w:bCs/>
          <w:lang w:val="en-GB"/>
        </w:rPr>
        <w:t xml:space="preserve">Residence Hall </w:t>
      </w:r>
      <w:r w:rsidR="003A0A27" w:rsidRPr="00D067DC">
        <w:rPr>
          <w:b/>
          <w:bCs/>
          <w:lang w:val="en-GB"/>
        </w:rPr>
        <w:t>Residents</w:t>
      </w:r>
    </w:p>
    <w:p w14:paraId="3C43E127" w14:textId="58B62C4E" w:rsidR="00D067DC" w:rsidRPr="00D067DC" w:rsidRDefault="00D067DC" w:rsidP="00D067DC">
      <w:pPr>
        <w:rPr>
          <w:lang w:val="en-GB"/>
        </w:rPr>
      </w:pPr>
      <w:r w:rsidRPr="00D067DC">
        <w:rPr>
          <w:lang w:val="en-GB"/>
        </w:rPr>
        <w:t xml:space="preserve">1. Residents and </w:t>
      </w:r>
      <w:r w:rsidR="00811BE1">
        <w:rPr>
          <w:lang w:val="en-GB"/>
        </w:rPr>
        <w:t>visitors</w:t>
      </w:r>
      <w:r w:rsidRPr="00D067DC">
        <w:rPr>
          <w:lang w:val="en-GB"/>
        </w:rPr>
        <w:t xml:space="preserve"> have the right to:</w:t>
      </w:r>
    </w:p>
    <w:p w14:paraId="1321693E" w14:textId="145C9997" w:rsidR="00D067DC" w:rsidRPr="00D067DC" w:rsidRDefault="00D067DC" w:rsidP="00D067DC">
      <w:pPr>
        <w:numPr>
          <w:ilvl w:val="0"/>
          <w:numId w:val="1"/>
        </w:numPr>
        <w:rPr>
          <w:lang w:val="en-GB"/>
        </w:rPr>
      </w:pPr>
      <w:r w:rsidRPr="00D067DC">
        <w:rPr>
          <w:lang w:val="en-GB"/>
        </w:rPr>
        <w:t xml:space="preserve">Use all </w:t>
      </w:r>
      <w:r w:rsidR="00263395">
        <w:rPr>
          <w:lang w:val="en-GB"/>
        </w:rPr>
        <w:t xml:space="preserve">equipment, </w:t>
      </w:r>
      <w:r w:rsidRPr="00D067DC">
        <w:rPr>
          <w:lang w:val="en-GB"/>
        </w:rPr>
        <w:t>facilities and rooms designated for common use</w:t>
      </w:r>
      <w:r w:rsidR="00BC20EF">
        <w:rPr>
          <w:lang w:val="en-GB"/>
        </w:rPr>
        <w:t xml:space="preserve"> </w:t>
      </w:r>
      <w:r w:rsidR="00BC20EF" w:rsidRPr="00D067DC">
        <w:rPr>
          <w:lang w:val="en-GB"/>
        </w:rPr>
        <w:t xml:space="preserve">in the </w:t>
      </w:r>
      <w:r w:rsidR="00BC20EF">
        <w:rPr>
          <w:lang w:val="en-GB"/>
        </w:rPr>
        <w:t>Residence Hall</w:t>
      </w:r>
      <w:r w:rsidRPr="00D067DC">
        <w:rPr>
          <w:lang w:val="en-GB"/>
        </w:rPr>
        <w:t>.</w:t>
      </w:r>
    </w:p>
    <w:p w14:paraId="03CF1B5C" w14:textId="315ACBB9" w:rsidR="00D067DC" w:rsidRPr="00D067DC" w:rsidRDefault="00D067DC" w:rsidP="00D067DC">
      <w:pPr>
        <w:numPr>
          <w:ilvl w:val="0"/>
          <w:numId w:val="1"/>
        </w:numPr>
        <w:rPr>
          <w:lang w:val="en-GB"/>
        </w:rPr>
      </w:pPr>
      <w:r w:rsidRPr="00D067DC">
        <w:rPr>
          <w:lang w:val="en-GB"/>
        </w:rPr>
        <w:t>Submit a</w:t>
      </w:r>
      <w:r w:rsidR="0068237A">
        <w:rPr>
          <w:lang w:val="en-GB"/>
        </w:rPr>
        <w:t>ll</w:t>
      </w:r>
      <w:r w:rsidRPr="00D067DC">
        <w:rPr>
          <w:lang w:val="en-GB"/>
        </w:rPr>
        <w:t xml:space="preserve"> </w:t>
      </w:r>
      <w:r w:rsidR="003B2C2D">
        <w:rPr>
          <w:lang w:val="en-GB"/>
        </w:rPr>
        <w:t>reservations</w:t>
      </w:r>
      <w:r w:rsidRPr="00D067DC">
        <w:rPr>
          <w:lang w:val="en-GB"/>
        </w:rPr>
        <w:t xml:space="preserve"> </w:t>
      </w:r>
      <w:r w:rsidR="003B2C2D">
        <w:rPr>
          <w:lang w:val="en-GB"/>
        </w:rPr>
        <w:t>and</w:t>
      </w:r>
      <w:r w:rsidRPr="00D067DC">
        <w:rPr>
          <w:lang w:val="en-GB"/>
        </w:rPr>
        <w:t xml:space="preserve"> </w:t>
      </w:r>
      <w:r w:rsidR="003B2C2D">
        <w:rPr>
          <w:lang w:val="en-GB"/>
        </w:rPr>
        <w:t>applications</w:t>
      </w:r>
      <w:r w:rsidRPr="00D067DC">
        <w:rPr>
          <w:lang w:val="en-GB"/>
        </w:rPr>
        <w:t xml:space="preserve"> regarding the </w:t>
      </w:r>
      <w:r w:rsidR="00AB786E">
        <w:rPr>
          <w:lang w:val="en-GB"/>
        </w:rPr>
        <w:t>operation of the Residence Hall</w:t>
      </w:r>
      <w:r w:rsidRPr="00D067DC">
        <w:rPr>
          <w:lang w:val="en-GB"/>
        </w:rPr>
        <w:t xml:space="preserve"> </w:t>
      </w:r>
      <w:r w:rsidR="0068237A">
        <w:rPr>
          <w:lang w:val="en-GB"/>
        </w:rPr>
        <w:t>to its</w:t>
      </w:r>
      <w:r w:rsidRPr="00D067DC">
        <w:rPr>
          <w:lang w:val="en-GB"/>
        </w:rPr>
        <w:t xml:space="preserve"> </w:t>
      </w:r>
      <w:r w:rsidR="00EA7755">
        <w:rPr>
          <w:lang w:val="en-GB"/>
        </w:rPr>
        <w:t>Head</w:t>
      </w:r>
      <w:r w:rsidRPr="00D067DC">
        <w:rPr>
          <w:lang w:val="en-GB"/>
        </w:rPr>
        <w:t>.</w:t>
      </w:r>
    </w:p>
    <w:p w14:paraId="3B5955DD" w14:textId="1CBCBDCD" w:rsidR="00D067DC" w:rsidRPr="00D067DC" w:rsidRDefault="0057001F" w:rsidP="00D067DC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Adhere to</w:t>
      </w:r>
      <w:r w:rsidR="00D067DC" w:rsidRPr="00D067DC">
        <w:rPr>
          <w:lang w:val="en-GB"/>
        </w:rPr>
        <w:t xml:space="preserve"> </w:t>
      </w:r>
      <w:r w:rsidR="0057568D">
        <w:rPr>
          <w:lang w:val="en-GB"/>
        </w:rPr>
        <w:t xml:space="preserve">the </w:t>
      </w:r>
      <w:r w:rsidR="00B94B44">
        <w:rPr>
          <w:lang w:val="en-GB"/>
        </w:rPr>
        <w:t xml:space="preserve">lights-out </w:t>
      </w:r>
      <w:r w:rsidR="00D067DC" w:rsidRPr="00D067DC">
        <w:rPr>
          <w:lang w:val="en-GB"/>
        </w:rPr>
        <w:t>nighttime from 22:00 to 06:00.</w:t>
      </w:r>
    </w:p>
    <w:p w14:paraId="6D3FD706" w14:textId="0A135153" w:rsidR="00D067DC" w:rsidRPr="00D067DC" w:rsidRDefault="00D067DC" w:rsidP="00D067DC">
      <w:pPr>
        <w:numPr>
          <w:ilvl w:val="0"/>
          <w:numId w:val="1"/>
        </w:numPr>
        <w:rPr>
          <w:lang w:val="en-GB"/>
        </w:rPr>
      </w:pPr>
      <w:r w:rsidRPr="00D067DC">
        <w:rPr>
          <w:lang w:val="en-GB"/>
        </w:rPr>
        <w:t xml:space="preserve">Freely enter and exit the </w:t>
      </w:r>
      <w:r w:rsidR="000C2ED8">
        <w:rPr>
          <w:lang w:val="en-GB"/>
        </w:rPr>
        <w:t>Residence Hall</w:t>
      </w:r>
      <w:r w:rsidRPr="00D067DC">
        <w:rPr>
          <w:lang w:val="en-GB"/>
        </w:rPr>
        <w:t xml:space="preserve"> at any time, </w:t>
      </w:r>
      <w:r w:rsidR="004A1A73">
        <w:rPr>
          <w:lang w:val="en-GB"/>
        </w:rPr>
        <w:t>having regard to the lights-out n</w:t>
      </w:r>
      <w:r w:rsidRPr="00D067DC">
        <w:rPr>
          <w:lang w:val="en-GB"/>
        </w:rPr>
        <w:t xml:space="preserve">ighttime </w:t>
      </w:r>
      <w:r w:rsidR="0057001F">
        <w:rPr>
          <w:lang w:val="en-GB"/>
        </w:rPr>
        <w:t>and observing</w:t>
      </w:r>
      <w:r w:rsidRPr="00D067DC">
        <w:rPr>
          <w:lang w:val="en-GB"/>
        </w:rPr>
        <w:t xml:space="preserve"> general rules of social conduct.</w:t>
      </w:r>
    </w:p>
    <w:p w14:paraId="4528F5EB" w14:textId="5E03CFB7" w:rsidR="00D067DC" w:rsidRPr="00D067DC" w:rsidRDefault="00D067DC" w:rsidP="00D067DC">
      <w:pPr>
        <w:numPr>
          <w:ilvl w:val="0"/>
          <w:numId w:val="1"/>
        </w:numPr>
        <w:rPr>
          <w:lang w:val="en-GB"/>
        </w:rPr>
      </w:pPr>
      <w:r w:rsidRPr="00D067DC">
        <w:rPr>
          <w:lang w:val="en-GB"/>
        </w:rPr>
        <w:t>Receive visitors in their rooms between 7:00</w:t>
      </w:r>
      <w:r w:rsidR="005014D8">
        <w:rPr>
          <w:lang w:val="en-GB"/>
        </w:rPr>
        <w:t>-22.00</w:t>
      </w:r>
      <w:r w:rsidRPr="00D067DC">
        <w:rPr>
          <w:lang w:val="en-GB"/>
        </w:rPr>
        <w:t>.</w:t>
      </w:r>
    </w:p>
    <w:p w14:paraId="4F6F1236" w14:textId="01BBEDFA" w:rsidR="00D067DC" w:rsidRPr="00D067DC" w:rsidRDefault="00D067DC" w:rsidP="00D067DC">
      <w:pPr>
        <w:rPr>
          <w:lang w:val="en-GB"/>
        </w:rPr>
      </w:pPr>
      <w:r w:rsidRPr="00D067DC">
        <w:rPr>
          <w:lang w:val="en-GB"/>
        </w:rPr>
        <w:t xml:space="preserve">2. Residents and </w:t>
      </w:r>
      <w:r w:rsidR="00811BE1">
        <w:rPr>
          <w:lang w:val="en-GB"/>
        </w:rPr>
        <w:t>visitor</w:t>
      </w:r>
      <w:r w:rsidRPr="00D067DC">
        <w:rPr>
          <w:lang w:val="en-GB"/>
        </w:rPr>
        <w:t>s are oblig</w:t>
      </w:r>
      <w:r w:rsidR="008F3E6F">
        <w:rPr>
          <w:lang w:val="en-GB"/>
        </w:rPr>
        <w:t>ed</w:t>
      </w:r>
      <w:r w:rsidRPr="00D067DC">
        <w:rPr>
          <w:lang w:val="en-GB"/>
        </w:rPr>
        <w:t xml:space="preserve"> to:</w:t>
      </w:r>
    </w:p>
    <w:p w14:paraId="731A7349" w14:textId="302BB7A3" w:rsidR="00D067DC" w:rsidRPr="00D067DC" w:rsidRDefault="0057001F" w:rsidP="00D067D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Observe</w:t>
      </w:r>
      <w:r w:rsidR="00D067DC" w:rsidRPr="00D067DC">
        <w:rPr>
          <w:lang w:val="en-GB"/>
        </w:rPr>
        <w:t xml:space="preserve"> generally accepted rules of social conduct.</w:t>
      </w:r>
    </w:p>
    <w:p w14:paraId="58C5B745" w14:textId="1744A21C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>Comply with th</w:t>
      </w:r>
      <w:r w:rsidR="0024122F">
        <w:rPr>
          <w:lang w:val="en-GB"/>
        </w:rPr>
        <w:t>ese Rules and Procedures</w:t>
      </w:r>
      <w:r w:rsidRPr="00D067DC">
        <w:rPr>
          <w:lang w:val="en-GB"/>
        </w:rPr>
        <w:t xml:space="preserve">, fire safety regulations, health and safety regulations, </w:t>
      </w:r>
      <w:r w:rsidR="00DA48F7">
        <w:rPr>
          <w:lang w:val="en-GB"/>
        </w:rPr>
        <w:t>and</w:t>
      </w:r>
      <w:r w:rsidRPr="00D067DC">
        <w:rPr>
          <w:lang w:val="en-GB"/>
        </w:rPr>
        <w:t xml:space="preserve"> GDPR (General Data Protection Regulation).</w:t>
      </w:r>
    </w:p>
    <w:p w14:paraId="3414C6BB" w14:textId="23CC8FE0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 xml:space="preserve">Take care of the </w:t>
      </w:r>
      <w:r w:rsidR="00DA48F7">
        <w:rPr>
          <w:lang w:val="en-GB"/>
        </w:rPr>
        <w:t>Residence Hall’s</w:t>
      </w:r>
      <w:r w:rsidRPr="00D067DC">
        <w:rPr>
          <w:lang w:val="en-GB"/>
        </w:rPr>
        <w:t xml:space="preserve"> property.</w:t>
      </w:r>
    </w:p>
    <w:p w14:paraId="1C18C6A8" w14:textId="49CA2AFF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 xml:space="preserve">Pay fees </w:t>
      </w:r>
      <w:r w:rsidR="00DB1D14">
        <w:rPr>
          <w:lang w:val="en-GB"/>
        </w:rPr>
        <w:t>for</w:t>
      </w:r>
      <w:r w:rsidRPr="00D067DC">
        <w:rPr>
          <w:lang w:val="en-GB"/>
        </w:rPr>
        <w:t xml:space="preserve"> </w:t>
      </w:r>
      <w:r w:rsidR="00DB1D14">
        <w:rPr>
          <w:lang w:val="en-GB"/>
        </w:rPr>
        <w:t>their accommodation in the Residence Hall.</w:t>
      </w:r>
    </w:p>
    <w:p w14:paraId="7D89E2E2" w14:textId="1887C0E5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 xml:space="preserve">Comply with </w:t>
      </w:r>
      <w:r w:rsidR="001E5380">
        <w:rPr>
          <w:lang w:val="en-GB"/>
        </w:rPr>
        <w:t>regulations issued by</w:t>
      </w:r>
      <w:r w:rsidR="00C12F2C">
        <w:rPr>
          <w:lang w:val="en-GB"/>
        </w:rPr>
        <w:t xml:space="preserve"> </w:t>
      </w:r>
      <w:r w:rsidRPr="00D067DC">
        <w:rPr>
          <w:lang w:val="en-GB"/>
        </w:rPr>
        <w:t xml:space="preserve">the University authorities and decisions of </w:t>
      </w:r>
      <w:r w:rsidR="007A52DF">
        <w:rPr>
          <w:lang w:val="en-GB"/>
        </w:rPr>
        <w:t xml:space="preserve">the </w:t>
      </w:r>
      <w:r w:rsidR="00C12F2C">
        <w:rPr>
          <w:lang w:val="en-GB"/>
        </w:rPr>
        <w:t>Residence Hall</w:t>
      </w:r>
      <w:r w:rsidRPr="00D067DC">
        <w:rPr>
          <w:lang w:val="en-GB"/>
        </w:rPr>
        <w:t xml:space="preserve"> </w:t>
      </w:r>
      <w:r w:rsidR="004606A5">
        <w:rPr>
          <w:lang w:val="en-GB"/>
        </w:rPr>
        <w:t>Head</w:t>
      </w:r>
      <w:r w:rsidRPr="00D067DC">
        <w:rPr>
          <w:lang w:val="en-GB"/>
        </w:rPr>
        <w:t>.</w:t>
      </w:r>
    </w:p>
    <w:p w14:paraId="2DD1FFB9" w14:textId="66DADD1C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 xml:space="preserve">Present a student ID </w:t>
      </w:r>
      <w:r w:rsidR="001E6BD4">
        <w:rPr>
          <w:lang w:val="en-GB"/>
        </w:rPr>
        <w:t xml:space="preserve">card </w:t>
      </w:r>
      <w:r w:rsidRPr="00D067DC">
        <w:rPr>
          <w:lang w:val="en-GB"/>
        </w:rPr>
        <w:t>(</w:t>
      </w:r>
      <w:r w:rsidR="00D1458C">
        <w:rPr>
          <w:lang w:val="en-GB"/>
        </w:rPr>
        <w:t>for</w:t>
      </w:r>
      <w:r w:rsidRPr="00D067DC">
        <w:rPr>
          <w:lang w:val="en-GB"/>
        </w:rPr>
        <w:t xml:space="preserve"> students) or other </w:t>
      </w:r>
      <w:r w:rsidR="00364F23">
        <w:rPr>
          <w:lang w:val="en-GB"/>
        </w:rPr>
        <w:t>identity</w:t>
      </w:r>
      <w:r w:rsidRPr="00D067DC">
        <w:rPr>
          <w:lang w:val="en-GB"/>
        </w:rPr>
        <w:t xml:space="preserve"> </w:t>
      </w:r>
      <w:r w:rsidR="00D1458C">
        <w:rPr>
          <w:lang w:val="en-GB"/>
        </w:rPr>
        <w:t xml:space="preserve">document </w:t>
      </w:r>
      <w:r w:rsidR="00364F23">
        <w:rPr>
          <w:lang w:val="en-GB"/>
        </w:rPr>
        <w:t xml:space="preserve">with photograph </w:t>
      </w:r>
      <w:r w:rsidRPr="00D067DC">
        <w:rPr>
          <w:lang w:val="en-GB"/>
        </w:rPr>
        <w:t xml:space="preserve">(for </w:t>
      </w:r>
      <w:r w:rsidR="00811BE1">
        <w:rPr>
          <w:lang w:val="en-GB"/>
        </w:rPr>
        <w:t>visitor</w:t>
      </w:r>
      <w:r w:rsidRPr="00D067DC">
        <w:rPr>
          <w:lang w:val="en-GB"/>
        </w:rPr>
        <w:t xml:space="preserve">s) to security personnel and </w:t>
      </w:r>
      <w:r w:rsidR="00D1458C">
        <w:rPr>
          <w:lang w:val="en-GB"/>
        </w:rPr>
        <w:t>Residence Hall</w:t>
      </w:r>
      <w:r w:rsidRPr="00D067DC">
        <w:rPr>
          <w:lang w:val="en-GB"/>
        </w:rPr>
        <w:t xml:space="preserve"> staff.</w:t>
      </w:r>
    </w:p>
    <w:p w14:paraId="6C4C2D5A" w14:textId="2EFA3354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 xml:space="preserve">Use the property and equipment </w:t>
      </w:r>
      <w:r w:rsidR="00722DAB">
        <w:rPr>
          <w:lang w:val="en-GB"/>
        </w:rPr>
        <w:t>of the Residence Hall</w:t>
      </w:r>
      <w:r w:rsidRPr="00D067DC">
        <w:rPr>
          <w:lang w:val="en-GB"/>
        </w:rPr>
        <w:t xml:space="preserve"> in accordance with their intended purpose.</w:t>
      </w:r>
    </w:p>
    <w:p w14:paraId="4174CB09" w14:textId="66C87850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>Immediately report any failures of the water and sewage system</w:t>
      </w:r>
      <w:r w:rsidR="008C72EE">
        <w:rPr>
          <w:lang w:val="en-GB"/>
        </w:rPr>
        <w:t>,</w:t>
      </w:r>
      <w:r w:rsidR="005C7468">
        <w:rPr>
          <w:lang w:val="en-GB"/>
        </w:rPr>
        <w:t xml:space="preserve"> </w:t>
      </w:r>
      <w:r w:rsidRPr="00D067DC">
        <w:rPr>
          <w:lang w:val="en-GB"/>
        </w:rPr>
        <w:t xml:space="preserve">electrical </w:t>
      </w:r>
      <w:r w:rsidR="008C72EE">
        <w:rPr>
          <w:lang w:val="en-GB"/>
        </w:rPr>
        <w:t>wiring system</w:t>
      </w:r>
      <w:r w:rsidRPr="00D067DC">
        <w:rPr>
          <w:lang w:val="en-GB"/>
        </w:rPr>
        <w:t xml:space="preserve">, as well as any malfunctioning equipment, to the </w:t>
      </w:r>
      <w:r w:rsidR="004606A5">
        <w:rPr>
          <w:lang w:val="en-GB"/>
        </w:rPr>
        <w:t>Residence Hall Head</w:t>
      </w:r>
      <w:r w:rsidRPr="00D067DC">
        <w:rPr>
          <w:lang w:val="en-GB"/>
        </w:rPr>
        <w:t xml:space="preserve"> during </w:t>
      </w:r>
      <w:r w:rsidR="006143AA">
        <w:rPr>
          <w:lang w:val="en-GB"/>
        </w:rPr>
        <w:t xml:space="preserve">his/her </w:t>
      </w:r>
      <w:r w:rsidRPr="00D067DC">
        <w:rPr>
          <w:lang w:val="en-GB"/>
        </w:rPr>
        <w:t>working hours</w:t>
      </w:r>
      <w:r w:rsidR="000A7A65">
        <w:rPr>
          <w:lang w:val="en-GB"/>
        </w:rPr>
        <w:t xml:space="preserve">, and while outside them, </w:t>
      </w:r>
      <w:r w:rsidRPr="00D067DC">
        <w:rPr>
          <w:lang w:val="en-GB"/>
        </w:rPr>
        <w:t>to security personnel.</w:t>
      </w:r>
    </w:p>
    <w:p w14:paraId="389DDD21" w14:textId="5C9A3420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 xml:space="preserve">Report </w:t>
      </w:r>
      <w:r w:rsidR="00C517FF">
        <w:rPr>
          <w:lang w:val="en-GB"/>
        </w:rPr>
        <w:t xml:space="preserve">any </w:t>
      </w:r>
      <w:r w:rsidRPr="00D067DC">
        <w:rPr>
          <w:lang w:val="en-GB"/>
        </w:rPr>
        <w:t xml:space="preserve">other malfunctions to </w:t>
      </w:r>
      <w:r w:rsidR="00B9464D" w:rsidRPr="00D067DC">
        <w:rPr>
          <w:lang w:val="en-GB"/>
        </w:rPr>
        <w:t xml:space="preserve">the </w:t>
      </w:r>
      <w:r w:rsidR="00B9464D">
        <w:rPr>
          <w:lang w:val="en-GB"/>
        </w:rPr>
        <w:t>Residence Hall Head</w:t>
      </w:r>
      <w:r w:rsidR="00B9464D" w:rsidRPr="00D067DC">
        <w:rPr>
          <w:lang w:val="en-GB"/>
        </w:rPr>
        <w:t xml:space="preserve"> </w:t>
      </w:r>
      <w:r w:rsidRPr="00D067DC">
        <w:rPr>
          <w:lang w:val="en-GB"/>
        </w:rPr>
        <w:t>or security personnel.</w:t>
      </w:r>
    </w:p>
    <w:p w14:paraId="1B39120F" w14:textId="069A6FAC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>Maintain cleanliness in rooms, bathrooms, kitchenettes, laundries, and other common</w:t>
      </w:r>
      <w:r w:rsidR="00BD565C">
        <w:rPr>
          <w:lang w:val="en-GB"/>
        </w:rPr>
        <w:t xml:space="preserve"> use rooms</w:t>
      </w:r>
      <w:r w:rsidRPr="00D067DC">
        <w:rPr>
          <w:lang w:val="en-GB"/>
        </w:rPr>
        <w:t>.</w:t>
      </w:r>
    </w:p>
    <w:p w14:paraId="77767F78" w14:textId="77777777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>Leave bicycles, scooters, and other vehicles in designated areas.</w:t>
      </w:r>
    </w:p>
    <w:p w14:paraId="18051D60" w14:textId="60FC8240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t>Lock the</w:t>
      </w:r>
      <w:r w:rsidR="00FF738B">
        <w:rPr>
          <w:lang w:val="en-GB"/>
        </w:rPr>
        <w:t>ir</w:t>
      </w:r>
      <w:r w:rsidRPr="00D067DC">
        <w:rPr>
          <w:lang w:val="en-GB"/>
        </w:rPr>
        <w:t xml:space="preserve"> room</w:t>
      </w:r>
      <w:r w:rsidR="00FF738B">
        <w:rPr>
          <w:lang w:val="en-GB"/>
        </w:rPr>
        <w:t>s</w:t>
      </w:r>
      <w:r w:rsidRPr="00D067DC">
        <w:rPr>
          <w:lang w:val="en-GB"/>
        </w:rPr>
        <w:t xml:space="preserve"> when leaving.</w:t>
      </w:r>
    </w:p>
    <w:p w14:paraId="1744AC3E" w14:textId="7ABE8C7A" w:rsidR="00D067DC" w:rsidRPr="00D067DC" w:rsidRDefault="00D067DC" w:rsidP="00D067DC">
      <w:pPr>
        <w:numPr>
          <w:ilvl w:val="0"/>
          <w:numId w:val="2"/>
        </w:numPr>
        <w:rPr>
          <w:lang w:val="en-GB"/>
        </w:rPr>
      </w:pPr>
      <w:r w:rsidRPr="00D067DC">
        <w:rPr>
          <w:lang w:val="en-GB"/>
        </w:rPr>
        <w:lastRenderedPageBreak/>
        <w:t>Vacate the</w:t>
      </w:r>
      <w:r w:rsidR="00322523">
        <w:rPr>
          <w:lang w:val="en-GB"/>
        </w:rPr>
        <w:t>ir</w:t>
      </w:r>
      <w:r w:rsidRPr="00D067DC">
        <w:rPr>
          <w:lang w:val="en-GB"/>
        </w:rPr>
        <w:t xml:space="preserve"> room upon checkout in the condition </w:t>
      </w:r>
      <w:r w:rsidR="00962AEB">
        <w:rPr>
          <w:lang w:val="en-GB"/>
        </w:rPr>
        <w:t>in which the</w:t>
      </w:r>
      <w:r w:rsidR="009D26E4">
        <w:rPr>
          <w:lang w:val="en-GB"/>
        </w:rPr>
        <w:t xml:space="preserve"> room w</w:t>
      </w:r>
      <w:r w:rsidR="001F1801">
        <w:rPr>
          <w:lang w:val="en-GB"/>
        </w:rPr>
        <w:t>as upon their check-</w:t>
      </w:r>
      <w:r w:rsidR="00072C86">
        <w:rPr>
          <w:lang w:val="en-GB"/>
        </w:rPr>
        <w:t>in</w:t>
      </w:r>
      <w:r w:rsidRPr="00D067DC">
        <w:rPr>
          <w:lang w:val="en-GB"/>
        </w:rPr>
        <w:t>.</w:t>
      </w:r>
    </w:p>
    <w:p w14:paraId="75F10690" w14:textId="438A4927" w:rsidR="00E85A53" w:rsidRPr="00E85A53" w:rsidRDefault="00E85A53" w:rsidP="00E85A53">
      <w:pPr>
        <w:numPr>
          <w:ilvl w:val="0"/>
          <w:numId w:val="4"/>
        </w:numPr>
        <w:rPr>
          <w:lang w:val="en-GB"/>
        </w:rPr>
      </w:pPr>
      <w:r w:rsidRPr="00E85A53">
        <w:rPr>
          <w:lang w:val="en-GB"/>
        </w:rPr>
        <w:t xml:space="preserve">Comply with the provisions of </w:t>
      </w:r>
      <w:r w:rsidR="008F3043">
        <w:rPr>
          <w:lang w:val="en-GB"/>
        </w:rPr>
        <w:t>the</w:t>
      </w:r>
      <w:r w:rsidRPr="00E85A53">
        <w:rPr>
          <w:lang w:val="en-GB"/>
        </w:rPr>
        <w:t xml:space="preserve"> </w:t>
      </w:r>
      <w:r w:rsidR="009D4031">
        <w:rPr>
          <w:lang w:val="en-GB"/>
        </w:rPr>
        <w:t xml:space="preserve">Education in </w:t>
      </w:r>
      <w:r w:rsidRPr="00E85A53">
        <w:rPr>
          <w:lang w:val="en-GB"/>
        </w:rPr>
        <w:t xml:space="preserve">Sobriety </w:t>
      </w:r>
      <w:r w:rsidR="009D4031">
        <w:rPr>
          <w:lang w:val="en-GB"/>
        </w:rPr>
        <w:t xml:space="preserve">and </w:t>
      </w:r>
      <w:r w:rsidR="00E63CE3">
        <w:rPr>
          <w:lang w:val="en-GB"/>
        </w:rPr>
        <w:t>Alcohol Addiction</w:t>
      </w:r>
      <w:r w:rsidRPr="00E85A53">
        <w:rPr>
          <w:lang w:val="en-GB"/>
        </w:rPr>
        <w:t xml:space="preserve"> Counteract</w:t>
      </w:r>
      <w:r w:rsidR="00B16F10">
        <w:rPr>
          <w:lang w:val="en-GB"/>
        </w:rPr>
        <w:t>ion</w:t>
      </w:r>
      <w:r w:rsidR="00E63CE3">
        <w:rPr>
          <w:lang w:val="en-GB"/>
        </w:rPr>
        <w:t xml:space="preserve"> A</w:t>
      </w:r>
      <w:r w:rsidR="008F3043">
        <w:rPr>
          <w:lang w:val="en-GB"/>
        </w:rPr>
        <w:t xml:space="preserve">ct of 26 October 1982 </w:t>
      </w:r>
      <w:r w:rsidRPr="00E85A53">
        <w:rPr>
          <w:lang w:val="en-GB"/>
        </w:rPr>
        <w:t>(consolidated text</w:t>
      </w:r>
      <w:r w:rsidR="00B16F10">
        <w:rPr>
          <w:lang w:val="en-GB"/>
        </w:rPr>
        <w:t>,</w:t>
      </w:r>
      <w:r w:rsidRPr="00E85A53">
        <w:rPr>
          <w:lang w:val="en-GB"/>
        </w:rPr>
        <w:t xml:space="preserve"> </w:t>
      </w:r>
      <w:r w:rsidR="00B16F10">
        <w:rPr>
          <w:lang w:val="en-GB"/>
        </w:rPr>
        <w:t xml:space="preserve">Polish </w:t>
      </w:r>
      <w:r w:rsidRPr="00E85A53">
        <w:rPr>
          <w:lang w:val="en-GB"/>
        </w:rPr>
        <w:t xml:space="preserve">Journal of Laws of 2021, item 1119, as amended), </w:t>
      </w:r>
      <w:r w:rsidR="00646626">
        <w:rPr>
          <w:lang w:val="en-GB"/>
        </w:rPr>
        <w:t xml:space="preserve">the </w:t>
      </w:r>
      <w:r w:rsidRPr="00E85A53">
        <w:rPr>
          <w:lang w:val="en-GB"/>
        </w:rPr>
        <w:t xml:space="preserve">Protection of Health against the Effects of Tobacco and Tobacco Products </w:t>
      </w:r>
      <w:r w:rsidR="00611CAD" w:rsidRPr="00E85A53">
        <w:rPr>
          <w:lang w:val="en-GB"/>
        </w:rPr>
        <w:t xml:space="preserve">Act of </w:t>
      </w:r>
      <w:r w:rsidR="00611CAD">
        <w:rPr>
          <w:lang w:val="en-GB"/>
        </w:rPr>
        <w:t xml:space="preserve">9 </w:t>
      </w:r>
      <w:r w:rsidR="00611CAD" w:rsidRPr="00E85A53">
        <w:rPr>
          <w:lang w:val="en-GB"/>
        </w:rPr>
        <w:t xml:space="preserve">November 1995 </w:t>
      </w:r>
      <w:r w:rsidRPr="00E85A53">
        <w:rPr>
          <w:lang w:val="en-GB"/>
        </w:rPr>
        <w:t>(consolidated text</w:t>
      </w:r>
      <w:r w:rsidR="00611CAD">
        <w:rPr>
          <w:lang w:val="en-GB"/>
        </w:rPr>
        <w:t>, Polish</w:t>
      </w:r>
      <w:r w:rsidRPr="00E85A53">
        <w:rPr>
          <w:lang w:val="en-GB"/>
        </w:rPr>
        <w:t xml:space="preserve"> Journal of Laws of 2021, item 276, as amended), and </w:t>
      </w:r>
      <w:r w:rsidR="00F35B42">
        <w:rPr>
          <w:lang w:val="en-GB"/>
        </w:rPr>
        <w:t>the</w:t>
      </w:r>
      <w:r w:rsidRPr="00E85A53">
        <w:rPr>
          <w:lang w:val="en-GB"/>
        </w:rPr>
        <w:t xml:space="preserve"> Drug Addiction </w:t>
      </w:r>
      <w:r w:rsidR="00F35B42">
        <w:rPr>
          <w:lang w:val="en-GB"/>
        </w:rPr>
        <w:t xml:space="preserve">Counteraction </w:t>
      </w:r>
      <w:r w:rsidR="00F35B42" w:rsidRPr="00E85A53">
        <w:rPr>
          <w:lang w:val="en-GB"/>
        </w:rPr>
        <w:t xml:space="preserve">Act of </w:t>
      </w:r>
      <w:r w:rsidR="00F35B42">
        <w:rPr>
          <w:lang w:val="en-GB"/>
        </w:rPr>
        <w:t xml:space="preserve">29 </w:t>
      </w:r>
      <w:r w:rsidR="00F35B42" w:rsidRPr="00E85A53">
        <w:rPr>
          <w:lang w:val="en-GB"/>
        </w:rPr>
        <w:t xml:space="preserve">July 2005 </w:t>
      </w:r>
      <w:r w:rsidRPr="00E85A53">
        <w:rPr>
          <w:lang w:val="en-GB"/>
        </w:rPr>
        <w:t>(consolidated text</w:t>
      </w:r>
      <w:r w:rsidR="002F4FAB">
        <w:rPr>
          <w:lang w:val="en-GB"/>
        </w:rPr>
        <w:t>, Polish</w:t>
      </w:r>
      <w:r w:rsidRPr="00E85A53">
        <w:rPr>
          <w:lang w:val="en-GB"/>
        </w:rPr>
        <w:t xml:space="preserve"> Journal of Laws of 2020, item 2050, as amended).</w:t>
      </w:r>
    </w:p>
    <w:p w14:paraId="3A95B388" w14:textId="7735FE08" w:rsidR="00E85A53" w:rsidRPr="00E85A53" w:rsidRDefault="00E46DC2" w:rsidP="00E85A53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In the event of losing  their </w:t>
      </w:r>
      <w:r w:rsidR="00341C3E">
        <w:rPr>
          <w:lang w:val="en-GB"/>
        </w:rPr>
        <w:t>entry</w:t>
      </w:r>
      <w:r w:rsidR="00E85A53" w:rsidRPr="00E85A53">
        <w:rPr>
          <w:lang w:val="en-GB"/>
        </w:rPr>
        <w:t xml:space="preserve"> card to the </w:t>
      </w:r>
      <w:r w:rsidR="00341C3E">
        <w:rPr>
          <w:lang w:val="en-GB"/>
        </w:rPr>
        <w:t>Residence Hall</w:t>
      </w:r>
      <w:r w:rsidR="00572C8F">
        <w:rPr>
          <w:lang w:val="en-GB"/>
        </w:rPr>
        <w:t xml:space="preserve">, cover the costs of issuing a new one, </w:t>
      </w:r>
      <w:r w:rsidR="00E85A53" w:rsidRPr="00E85A53">
        <w:rPr>
          <w:lang w:val="en-GB"/>
        </w:rPr>
        <w:t>in the amount specified in a separate Rector's order.</w:t>
      </w:r>
    </w:p>
    <w:p w14:paraId="1C152D91" w14:textId="364D3CF8" w:rsidR="00E85A53" w:rsidRPr="00E85A53" w:rsidRDefault="00E85A53" w:rsidP="00E85A53">
      <w:pPr>
        <w:numPr>
          <w:ilvl w:val="0"/>
          <w:numId w:val="4"/>
        </w:numPr>
        <w:rPr>
          <w:lang w:val="en-GB"/>
        </w:rPr>
      </w:pPr>
      <w:r w:rsidRPr="00E85A53">
        <w:rPr>
          <w:lang w:val="en-GB"/>
        </w:rPr>
        <w:t xml:space="preserve">Bear financial responsibility for the property of the </w:t>
      </w:r>
      <w:r w:rsidR="00FD3B9E">
        <w:rPr>
          <w:lang w:val="en-GB"/>
        </w:rPr>
        <w:t>Residence Hall</w:t>
      </w:r>
      <w:r w:rsidRPr="00E85A53">
        <w:rPr>
          <w:lang w:val="en-GB"/>
        </w:rPr>
        <w:t xml:space="preserve"> entrusted to them </w:t>
      </w:r>
      <w:r w:rsidR="007A52B5">
        <w:rPr>
          <w:lang w:val="en-GB"/>
        </w:rPr>
        <w:t>when it is</w:t>
      </w:r>
      <w:r w:rsidRPr="00E85A53">
        <w:rPr>
          <w:lang w:val="en-GB"/>
        </w:rPr>
        <w:t xml:space="preserve"> damage</w:t>
      </w:r>
      <w:r w:rsidR="007A52B5">
        <w:rPr>
          <w:lang w:val="en-GB"/>
        </w:rPr>
        <w:t>d</w:t>
      </w:r>
      <w:r w:rsidRPr="00E85A53">
        <w:rPr>
          <w:lang w:val="en-GB"/>
        </w:rPr>
        <w:t>.</w:t>
      </w:r>
    </w:p>
    <w:p w14:paraId="7381E040" w14:textId="24C2843B" w:rsidR="00E85A53" w:rsidRPr="00E85A53" w:rsidRDefault="00E85A53" w:rsidP="00E85A53">
      <w:pPr>
        <w:numPr>
          <w:ilvl w:val="0"/>
          <w:numId w:val="4"/>
        </w:numPr>
        <w:rPr>
          <w:lang w:val="en-GB"/>
        </w:rPr>
      </w:pPr>
      <w:r w:rsidRPr="00E85A53">
        <w:rPr>
          <w:lang w:val="en-GB"/>
        </w:rPr>
        <w:t xml:space="preserve">Be responsible for the condition of their room and the </w:t>
      </w:r>
      <w:r w:rsidR="00227704">
        <w:rPr>
          <w:lang w:val="en-GB"/>
        </w:rPr>
        <w:t xml:space="preserve">adjoining </w:t>
      </w:r>
      <w:r w:rsidRPr="00E85A53">
        <w:rPr>
          <w:lang w:val="en-GB"/>
        </w:rPr>
        <w:t>bathroom.</w:t>
      </w:r>
    </w:p>
    <w:p w14:paraId="5884E984" w14:textId="398B3CF6" w:rsidR="00E85A53" w:rsidRPr="00E85A53" w:rsidRDefault="00E85A53" w:rsidP="00E85A53">
      <w:pPr>
        <w:numPr>
          <w:ilvl w:val="0"/>
          <w:numId w:val="4"/>
        </w:numPr>
        <w:rPr>
          <w:lang w:val="en-GB"/>
        </w:rPr>
      </w:pPr>
      <w:r w:rsidRPr="00E85A53">
        <w:rPr>
          <w:lang w:val="en-GB"/>
        </w:rPr>
        <w:t xml:space="preserve">Be responsible for their own personal </w:t>
      </w:r>
      <w:r w:rsidR="00E74BBC">
        <w:rPr>
          <w:lang w:val="en-GB"/>
        </w:rPr>
        <w:t>belongings</w:t>
      </w:r>
      <w:r w:rsidRPr="00E85A53">
        <w:rPr>
          <w:lang w:val="en-GB"/>
        </w:rPr>
        <w:t>.</w:t>
      </w:r>
    </w:p>
    <w:p w14:paraId="7DFF46F0" w14:textId="26516986" w:rsidR="00E85A53" w:rsidRPr="00E85A53" w:rsidRDefault="00E85A53" w:rsidP="00E85A53">
      <w:pPr>
        <w:rPr>
          <w:lang w:val="en-GB"/>
        </w:rPr>
      </w:pPr>
      <w:r w:rsidRPr="00E85A53">
        <w:rPr>
          <w:lang w:val="en-GB"/>
        </w:rPr>
        <w:t xml:space="preserve">3. In addition to residents, the following may stay on the premises of the </w:t>
      </w:r>
      <w:r w:rsidR="00A943F5">
        <w:rPr>
          <w:lang w:val="en-GB"/>
        </w:rPr>
        <w:t>Residence Hall</w:t>
      </w:r>
      <w:r w:rsidRPr="00E85A53">
        <w:rPr>
          <w:lang w:val="en-GB"/>
        </w:rPr>
        <w:t xml:space="preserve">: </w:t>
      </w:r>
      <w:r w:rsidR="00396B88">
        <w:rPr>
          <w:lang w:val="en-GB"/>
        </w:rPr>
        <w:t>staff</w:t>
      </w:r>
      <w:r w:rsidRPr="00E85A53">
        <w:rPr>
          <w:lang w:val="en-GB"/>
        </w:rPr>
        <w:t xml:space="preserve"> of</w:t>
      </w:r>
      <w:r w:rsidR="00396B88">
        <w:rPr>
          <w:lang w:val="en-GB"/>
        </w:rPr>
        <w:t xml:space="preserve"> </w:t>
      </w:r>
      <w:r w:rsidRPr="00E85A53">
        <w:rPr>
          <w:lang w:val="en-GB"/>
        </w:rPr>
        <w:t xml:space="preserve">Jan Amos Komeński </w:t>
      </w:r>
      <w:r w:rsidR="0026649D">
        <w:rPr>
          <w:lang w:val="en-GB"/>
        </w:rPr>
        <w:t xml:space="preserve">State </w:t>
      </w:r>
      <w:r w:rsidRPr="00E85A53">
        <w:rPr>
          <w:lang w:val="en-GB"/>
        </w:rPr>
        <w:t xml:space="preserve">University of Applied Sciences in Leszno and persons </w:t>
      </w:r>
      <w:r w:rsidR="0026649D">
        <w:rPr>
          <w:lang w:val="en-GB"/>
        </w:rPr>
        <w:t xml:space="preserve">granted a </w:t>
      </w:r>
      <w:r w:rsidRPr="00E85A53">
        <w:rPr>
          <w:lang w:val="en-GB"/>
        </w:rPr>
        <w:t xml:space="preserve">permission </w:t>
      </w:r>
      <w:r w:rsidR="007C1190">
        <w:rPr>
          <w:lang w:val="en-GB"/>
        </w:rPr>
        <w:t>of</w:t>
      </w:r>
      <w:r w:rsidRPr="00E85A53">
        <w:rPr>
          <w:lang w:val="en-GB"/>
        </w:rPr>
        <w:t xml:space="preserve"> the University authorities or </w:t>
      </w:r>
      <w:r w:rsidR="00B9464D" w:rsidRPr="00D067DC">
        <w:rPr>
          <w:lang w:val="en-GB"/>
        </w:rPr>
        <w:t xml:space="preserve">the </w:t>
      </w:r>
      <w:r w:rsidR="00B9464D">
        <w:rPr>
          <w:lang w:val="en-GB"/>
        </w:rPr>
        <w:t>Residence Hall Head</w:t>
      </w:r>
      <w:r w:rsidRPr="00E85A53">
        <w:rPr>
          <w:lang w:val="en-GB"/>
        </w:rPr>
        <w:t>.</w:t>
      </w:r>
    </w:p>
    <w:p w14:paraId="45516B29" w14:textId="37057EEB" w:rsidR="00E85A53" w:rsidRPr="00E85A53" w:rsidRDefault="00E85A53" w:rsidP="00E85A53">
      <w:pPr>
        <w:rPr>
          <w:lang w:val="en-GB"/>
        </w:rPr>
      </w:pPr>
      <w:r w:rsidRPr="00E85A53">
        <w:rPr>
          <w:lang w:val="en-GB"/>
        </w:rPr>
        <w:t xml:space="preserve">4. Residents </w:t>
      </w:r>
      <w:r w:rsidR="007C1190">
        <w:rPr>
          <w:lang w:val="en-GB"/>
        </w:rPr>
        <w:t>can</w:t>
      </w:r>
      <w:r w:rsidRPr="00E85A53">
        <w:rPr>
          <w:lang w:val="en-GB"/>
        </w:rPr>
        <w:t xml:space="preserve"> receive visitors on the premises of the </w:t>
      </w:r>
      <w:r w:rsidR="00A8008C">
        <w:rPr>
          <w:lang w:val="en-GB"/>
        </w:rPr>
        <w:t>Residence Hall</w:t>
      </w:r>
      <w:r w:rsidRPr="00E85A53">
        <w:rPr>
          <w:lang w:val="en-GB"/>
        </w:rPr>
        <w:t xml:space="preserve"> </w:t>
      </w:r>
      <w:r w:rsidR="00A8008C">
        <w:rPr>
          <w:lang w:val="en-GB"/>
        </w:rPr>
        <w:t xml:space="preserve">on </w:t>
      </w:r>
      <w:r w:rsidRPr="00E85A53">
        <w:rPr>
          <w:lang w:val="en-GB"/>
        </w:rPr>
        <w:t xml:space="preserve">the conditions specified in these </w:t>
      </w:r>
      <w:r w:rsidR="00A8008C">
        <w:rPr>
          <w:lang w:val="en-GB"/>
        </w:rPr>
        <w:t>Rules and Procedures</w:t>
      </w:r>
      <w:r w:rsidRPr="00E85A53">
        <w:rPr>
          <w:lang w:val="en-GB"/>
        </w:rPr>
        <w:t>.</w:t>
      </w:r>
    </w:p>
    <w:p w14:paraId="5F88D50A" w14:textId="3577F5C8" w:rsidR="00E85A53" w:rsidRPr="00E85A53" w:rsidRDefault="00E85A53" w:rsidP="00E85A53">
      <w:pPr>
        <w:rPr>
          <w:lang w:val="en-GB"/>
        </w:rPr>
      </w:pPr>
      <w:r w:rsidRPr="00E85A53">
        <w:rPr>
          <w:lang w:val="en-GB"/>
        </w:rPr>
        <w:t xml:space="preserve">5. </w:t>
      </w:r>
      <w:r w:rsidR="00A60A9A">
        <w:rPr>
          <w:lang w:val="en-GB"/>
        </w:rPr>
        <w:t>Residents are</w:t>
      </w:r>
      <w:r w:rsidRPr="00E85A53">
        <w:rPr>
          <w:lang w:val="en-GB"/>
        </w:rPr>
        <w:t xml:space="preserve"> obliged to prevent their visitors</w:t>
      </w:r>
      <w:r w:rsidR="00D10ACA">
        <w:rPr>
          <w:lang w:val="en-GB"/>
        </w:rPr>
        <w:t xml:space="preserve"> behaving in a manner</w:t>
      </w:r>
      <w:r w:rsidRPr="00E85A53">
        <w:rPr>
          <w:lang w:val="en-GB"/>
        </w:rPr>
        <w:t xml:space="preserve"> that leads to damage or disruption of order on the premises of the </w:t>
      </w:r>
      <w:r w:rsidR="00D10ACA">
        <w:rPr>
          <w:lang w:val="en-GB"/>
        </w:rPr>
        <w:t>Residence Hall</w:t>
      </w:r>
      <w:r w:rsidRPr="00E85A53">
        <w:rPr>
          <w:lang w:val="en-GB"/>
        </w:rPr>
        <w:t>. If necessary, they are obliged to notify the administrati</w:t>
      </w:r>
      <w:r w:rsidR="00336EE8">
        <w:rPr>
          <w:lang w:val="en-GB"/>
        </w:rPr>
        <w:t>ve staff of the Residence Hall</w:t>
      </w:r>
      <w:r w:rsidRPr="00E85A53">
        <w:rPr>
          <w:lang w:val="en-GB"/>
        </w:rPr>
        <w:t xml:space="preserve"> or security personnel. In </w:t>
      </w:r>
      <w:r w:rsidR="003765E1">
        <w:rPr>
          <w:lang w:val="en-GB"/>
        </w:rPr>
        <w:t xml:space="preserve">the event </w:t>
      </w:r>
      <w:r w:rsidR="00F2026F">
        <w:rPr>
          <w:lang w:val="en-GB"/>
        </w:rPr>
        <w:t xml:space="preserve">of </w:t>
      </w:r>
      <w:r w:rsidRPr="00E85A53">
        <w:rPr>
          <w:lang w:val="en-GB"/>
        </w:rPr>
        <w:t>a gross negl</w:t>
      </w:r>
      <w:r w:rsidR="003765E1">
        <w:rPr>
          <w:lang w:val="en-GB"/>
        </w:rPr>
        <w:t>igence</w:t>
      </w:r>
      <w:r w:rsidRPr="00E85A53">
        <w:rPr>
          <w:lang w:val="en-GB"/>
        </w:rPr>
        <w:t xml:space="preserve"> of the above obligations, resident</w:t>
      </w:r>
      <w:r w:rsidR="00902C7B">
        <w:rPr>
          <w:lang w:val="en-GB"/>
        </w:rPr>
        <w:t>s</w:t>
      </w:r>
      <w:r w:rsidRPr="00E85A53">
        <w:rPr>
          <w:lang w:val="en-GB"/>
        </w:rPr>
        <w:t xml:space="preserve"> may be subject to disciplinary action.</w:t>
      </w:r>
    </w:p>
    <w:p w14:paraId="1F61D5F9" w14:textId="251CC996" w:rsidR="00E85A53" w:rsidRPr="00E85A53" w:rsidRDefault="00E85A53" w:rsidP="00E85A53">
      <w:pPr>
        <w:rPr>
          <w:lang w:val="en-GB"/>
        </w:rPr>
      </w:pPr>
      <w:r w:rsidRPr="00E85A53">
        <w:rPr>
          <w:lang w:val="en-GB"/>
        </w:rPr>
        <w:t xml:space="preserve">6. </w:t>
      </w:r>
      <w:r w:rsidR="004D46DB">
        <w:rPr>
          <w:lang w:val="en-GB"/>
        </w:rPr>
        <w:t>R</w:t>
      </w:r>
      <w:r w:rsidRPr="00E85A53">
        <w:rPr>
          <w:lang w:val="en-GB"/>
        </w:rPr>
        <w:t>esident</w:t>
      </w:r>
      <w:r w:rsidR="004D46DB">
        <w:rPr>
          <w:lang w:val="en-GB"/>
        </w:rPr>
        <w:t xml:space="preserve">s are financially </w:t>
      </w:r>
      <w:r w:rsidRPr="00E85A53">
        <w:rPr>
          <w:lang w:val="en-GB"/>
        </w:rPr>
        <w:t>liable for damage caused by their visitors.</w:t>
      </w:r>
    </w:p>
    <w:p w14:paraId="075A762C" w14:textId="36BFE10F" w:rsidR="00E85A53" w:rsidRPr="00E85A53" w:rsidRDefault="00E85A53" w:rsidP="00E85A53">
      <w:pPr>
        <w:rPr>
          <w:lang w:val="en-GB"/>
        </w:rPr>
      </w:pPr>
      <w:r w:rsidRPr="00E85A53">
        <w:rPr>
          <w:lang w:val="en-GB"/>
        </w:rPr>
        <w:t xml:space="preserve">7. Visitors </w:t>
      </w:r>
      <w:r w:rsidR="00D80C01">
        <w:rPr>
          <w:lang w:val="en-GB"/>
        </w:rPr>
        <w:t>of</w:t>
      </w:r>
      <w:r w:rsidRPr="00E85A53">
        <w:rPr>
          <w:lang w:val="en-GB"/>
        </w:rPr>
        <w:t xml:space="preserve"> </w:t>
      </w:r>
      <w:r w:rsidR="00D80C01">
        <w:rPr>
          <w:lang w:val="en-GB"/>
        </w:rPr>
        <w:t xml:space="preserve">the </w:t>
      </w:r>
      <w:r w:rsidR="00FF146E">
        <w:rPr>
          <w:lang w:val="en-GB"/>
        </w:rPr>
        <w:t>Residence Hall</w:t>
      </w:r>
      <w:r w:rsidRPr="00E85A53">
        <w:rPr>
          <w:lang w:val="en-GB"/>
        </w:rPr>
        <w:t xml:space="preserve"> residents have the right to enter the </w:t>
      </w:r>
      <w:r w:rsidR="00FF146E">
        <w:rPr>
          <w:lang w:val="en-GB"/>
        </w:rPr>
        <w:t>premises</w:t>
      </w:r>
      <w:r w:rsidRPr="00E85A53">
        <w:rPr>
          <w:lang w:val="en-GB"/>
        </w:rPr>
        <w:t xml:space="preserve"> during visiting hours, i.e. </w:t>
      </w:r>
      <w:r w:rsidR="00BA0157">
        <w:rPr>
          <w:lang w:val="en-GB"/>
        </w:rPr>
        <w:t>between</w:t>
      </w:r>
      <w:r w:rsidRPr="00E85A53">
        <w:rPr>
          <w:lang w:val="en-GB"/>
        </w:rPr>
        <w:t xml:space="preserve"> 7:00 </w:t>
      </w:r>
      <w:r w:rsidR="00BA0157">
        <w:rPr>
          <w:lang w:val="en-GB"/>
        </w:rPr>
        <w:t>-22.</w:t>
      </w:r>
      <w:r w:rsidRPr="00E85A53">
        <w:rPr>
          <w:lang w:val="en-GB"/>
        </w:rPr>
        <w:t xml:space="preserve">00. </w:t>
      </w:r>
      <w:r w:rsidR="00BA0157">
        <w:rPr>
          <w:lang w:val="en-GB"/>
        </w:rPr>
        <w:t>The v</w:t>
      </w:r>
      <w:r w:rsidRPr="00E85A53">
        <w:rPr>
          <w:lang w:val="en-GB"/>
        </w:rPr>
        <w:t xml:space="preserve">isiting hours may be changed by </w:t>
      </w:r>
      <w:r w:rsidR="00B9464D" w:rsidRPr="00D067DC">
        <w:rPr>
          <w:lang w:val="en-GB"/>
        </w:rPr>
        <w:t xml:space="preserve">the </w:t>
      </w:r>
      <w:r w:rsidR="00B9464D">
        <w:rPr>
          <w:lang w:val="en-GB"/>
        </w:rPr>
        <w:t>Residence Hall Head</w:t>
      </w:r>
      <w:r w:rsidR="00B9464D" w:rsidRPr="00D067DC">
        <w:rPr>
          <w:lang w:val="en-GB"/>
        </w:rPr>
        <w:t xml:space="preserve"> </w:t>
      </w:r>
      <w:r w:rsidRPr="00E85A53">
        <w:rPr>
          <w:lang w:val="en-GB"/>
        </w:rPr>
        <w:t>for important reasons.</w:t>
      </w:r>
    </w:p>
    <w:p w14:paraId="347418C1" w14:textId="35F83F1F" w:rsidR="00E85A53" w:rsidRPr="00E85A53" w:rsidRDefault="00E85A53" w:rsidP="00E85A53">
      <w:pPr>
        <w:rPr>
          <w:lang w:val="en-GB"/>
        </w:rPr>
      </w:pPr>
      <w:r w:rsidRPr="00E85A53">
        <w:rPr>
          <w:lang w:val="en-GB"/>
        </w:rPr>
        <w:t xml:space="preserve">8. </w:t>
      </w:r>
      <w:r w:rsidR="00F00ACE">
        <w:rPr>
          <w:lang w:val="en-GB"/>
        </w:rPr>
        <w:t>R</w:t>
      </w:r>
      <w:r w:rsidRPr="00E85A53">
        <w:rPr>
          <w:lang w:val="en-GB"/>
        </w:rPr>
        <w:t>esident</w:t>
      </w:r>
      <w:r w:rsidR="00F00ACE">
        <w:rPr>
          <w:lang w:val="en-GB"/>
        </w:rPr>
        <w:t>s</w:t>
      </w:r>
      <w:r w:rsidRPr="00E85A53">
        <w:rPr>
          <w:lang w:val="en-GB"/>
        </w:rPr>
        <w:t xml:space="preserve"> who wish to extend </w:t>
      </w:r>
      <w:r w:rsidR="00F00ACE">
        <w:rPr>
          <w:lang w:val="en-GB"/>
        </w:rPr>
        <w:t>their</w:t>
      </w:r>
      <w:r w:rsidRPr="00E85A53">
        <w:rPr>
          <w:lang w:val="en-GB"/>
        </w:rPr>
        <w:t xml:space="preserve"> </w:t>
      </w:r>
      <w:r w:rsidR="003C42BB">
        <w:rPr>
          <w:lang w:val="en-GB"/>
        </w:rPr>
        <w:t>visitor</w:t>
      </w:r>
      <w:r w:rsidRPr="00E85A53">
        <w:rPr>
          <w:lang w:val="en-GB"/>
        </w:rPr>
        <w:t xml:space="preserve">'s </w:t>
      </w:r>
      <w:r w:rsidR="005A3D2D">
        <w:rPr>
          <w:lang w:val="en-GB"/>
        </w:rPr>
        <w:t>stay</w:t>
      </w:r>
      <w:r w:rsidRPr="00E85A53">
        <w:rPr>
          <w:lang w:val="en-GB"/>
        </w:rPr>
        <w:t xml:space="preserve"> </w:t>
      </w:r>
      <w:r w:rsidR="006503F2">
        <w:rPr>
          <w:lang w:val="en-GB"/>
        </w:rPr>
        <w:t>are</w:t>
      </w:r>
      <w:r w:rsidRPr="00E85A53">
        <w:rPr>
          <w:lang w:val="en-GB"/>
        </w:rPr>
        <w:t xml:space="preserve"> obliged to leave a permit for extending </w:t>
      </w:r>
      <w:r w:rsidR="00CA5E5D">
        <w:rPr>
          <w:lang w:val="en-GB"/>
        </w:rPr>
        <w:t>such visit</w:t>
      </w:r>
      <w:r w:rsidRPr="00E85A53">
        <w:rPr>
          <w:lang w:val="en-GB"/>
        </w:rPr>
        <w:t xml:space="preserve"> issued by </w:t>
      </w:r>
      <w:r w:rsidR="00B9464D" w:rsidRPr="00D067DC">
        <w:rPr>
          <w:lang w:val="en-GB"/>
        </w:rPr>
        <w:t xml:space="preserve">the </w:t>
      </w:r>
      <w:r w:rsidR="00B9464D">
        <w:rPr>
          <w:lang w:val="en-GB"/>
        </w:rPr>
        <w:t>Residence Hall Head</w:t>
      </w:r>
      <w:r w:rsidRPr="00E85A53">
        <w:rPr>
          <w:lang w:val="en-GB"/>
        </w:rPr>
        <w:t>, with the security guard.</w:t>
      </w:r>
    </w:p>
    <w:p w14:paraId="64E66260" w14:textId="48FB7C30" w:rsidR="00E85A53" w:rsidRPr="00E85A53" w:rsidRDefault="00E85A53" w:rsidP="00E85A53">
      <w:pPr>
        <w:rPr>
          <w:lang w:val="en-GB"/>
        </w:rPr>
      </w:pPr>
      <w:r w:rsidRPr="00E85A53">
        <w:rPr>
          <w:lang w:val="en-GB"/>
        </w:rPr>
        <w:t>9. Visitors whose behavio</w:t>
      </w:r>
      <w:r w:rsidR="00B105EC">
        <w:rPr>
          <w:lang w:val="en-GB"/>
        </w:rPr>
        <w:t>u</w:t>
      </w:r>
      <w:r w:rsidRPr="00E85A53">
        <w:rPr>
          <w:lang w:val="en-GB"/>
        </w:rPr>
        <w:t xml:space="preserve">r indicates that they may be under the influence of </w:t>
      </w:r>
      <w:r w:rsidR="00F736CB">
        <w:rPr>
          <w:lang w:val="en-GB"/>
        </w:rPr>
        <w:t xml:space="preserve">intoxicating substances </w:t>
      </w:r>
      <w:r w:rsidRPr="00E85A53">
        <w:rPr>
          <w:lang w:val="en-GB"/>
        </w:rPr>
        <w:t xml:space="preserve">or alcohol are not allowed to enter the </w:t>
      </w:r>
      <w:r w:rsidR="00F736CB">
        <w:rPr>
          <w:lang w:val="en-GB"/>
        </w:rPr>
        <w:t>Residence Hall</w:t>
      </w:r>
      <w:r w:rsidRPr="00E85A53">
        <w:rPr>
          <w:lang w:val="en-GB"/>
        </w:rPr>
        <w:t>.</w:t>
      </w:r>
    </w:p>
    <w:p w14:paraId="7558FAE7" w14:textId="2812969A" w:rsidR="00E85A53" w:rsidRDefault="00E85A53" w:rsidP="00E85A53">
      <w:pPr>
        <w:rPr>
          <w:lang w:val="en-GB"/>
        </w:rPr>
      </w:pPr>
      <w:r w:rsidRPr="00E85A53">
        <w:rPr>
          <w:lang w:val="en-GB"/>
        </w:rPr>
        <w:t xml:space="preserve">10. </w:t>
      </w:r>
      <w:r w:rsidR="00CA5E5D">
        <w:rPr>
          <w:lang w:val="en-GB"/>
        </w:rPr>
        <w:t>R</w:t>
      </w:r>
      <w:r w:rsidRPr="00E85A53">
        <w:rPr>
          <w:lang w:val="en-GB"/>
        </w:rPr>
        <w:t>esidents</w:t>
      </w:r>
      <w:r w:rsidR="00CA5E5D">
        <w:rPr>
          <w:lang w:val="en-GB"/>
        </w:rPr>
        <w:t>’ visitors</w:t>
      </w:r>
      <w:r w:rsidRPr="00E85A53">
        <w:rPr>
          <w:lang w:val="en-GB"/>
        </w:rPr>
        <w:t xml:space="preserve"> should present </w:t>
      </w:r>
      <w:r w:rsidR="005A26EC">
        <w:rPr>
          <w:lang w:val="en-GB"/>
        </w:rPr>
        <w:t>their valid</w:t>
      </w:r>
      <w:r w:rsidRPr="00E85A53">
        <w:rPr>
          <w:lang w:val="en-GB"/>
        </w:rPr>
        <w:t xml:space="preserve"> ID</w:t>
      </w:r>
      <w:r w:rsidR="00DB7FB8">
        <w:rPr>
          <w:lang w:val="en-GB"/>
        </w:rPr>
        <w:t xml:space="preserve"> document with photograph</w:t>
      </w:r>
      <w:r w:rsidRPr="00E85A53">
        <w:rPr>
          <w:lang w:val="en-GB"/>
        </w:rPr>
        <w:t xml:space="preserve"> to the security guard.</w:t>
      </w:r>
    </w:p>
    <w:p w14:paraId="1A4A7EE9" w14:textId="1E0215A4" w:rsidR="00D4286F" w:rsidRPr="00D4286F" w:rsidRDefault="00966A71" w:rsidP="00D65288">
      <w:pPr>
        <w:rPr>
          <w:lang w:val="en-GB"/>
        </w:rPr>
      </w:pPr>
      <w:r>
        <w:lastRenderedPageBreak/>
        <w:t>11</w:t>
      </w:r>
      <w:r w:rsidR="0086303B">
        <w:t xml:space="preserve">. </w:t>
      </w:r>
      <w:r w:rsidR="00D4286F" w:rsidRPr="00D4286F">
        <w:rPr>
          <w:lang w:val="en-GB"/>
        </w:rPr>
        <w:t>Security personnel record</w:t>
      </w:r>
      <w:r w:rsidR="0086303B">
        <w:rPr>
          <w:lang w:val="en-GB"/>
        </w:rPr>
        <w:t>s</w:t>
      </w:r>
      <w:r w:rsidR="00D4286F" w:rsidRPr="00D4286F">
        <w:rPr>
          <w:lang w:val="en-GB"/>
        </w:rPr>
        <w:t xml:space="preserve"> </w:t>
      </w:r>
      <w:r w:rsidR="003C7001">
        <w:rPr>
          <w:lang w:val="en-GB"/>
        </w:rPr>
        <w:t xml:space="preserve">the particulars of residents’ </w:t>
      </w:r>
      <w:r w:rsidR="00D4286F" w:rsidRPr="00D4286F">
        <w:rPr>
          <w:lang w:val="en-GB"/>
        </w:rPr>
        <w:t>visitors</w:t>
      </w:r>
      <w:r w:rsidR="00AD1B5F">
        <w:rPr>
          <w:lang w:val="en-GB"/>
        </w:rPr>
        <w:t xml:space="preserve"> in</w:t>
      </w:r>
      <w:r w:rsidR="00D4286F" w:rsidRPr="00D4286F">
        <w:rPr>
          <w:lang w:val="en-GB"/>
        </w:rPr>
        <w:t xml:space="preserve"> </w:t>
      </w:r>
      <w:r w:rsidR="003C7001">
        <w:rPr>
          <w:lang w:val="en-GB"/>
        </w:rPr>
        <w:t>the</w:t>
      </w:r>
      <w:r w:rsidR="00D4286F" w:rsidRPr="00D4286F">
        <w:rPr>
          <w:lang w:val="en-GB"/>
        </w:rPr>
        <w:t xml:space="preserve"> daily </w:t>
      </w:r>
      <w:r w:rsidR="003C7001">
        <w:rPr>
          <w:lang w:val="en-GB"/>
        </w:rPr>
        <w:t xml:space="preserve">visit </w:t>
      </w:r>
      <w:r w:rsidR="00D4286F" w:rsidRPr="00D4286F">
        <w:rPr>
          <w:lang w:val="en-GB"/>
        </w:rPr>
        <w:t xml:space="preserve">log after </w:t>
      </w:r>
      <w:r w:rsidR="006B7A43">
        <w:rPr>
          <w:lang w:val="en-GB"/>
        </w:rPr>
        <w:t>they have been presented with a visitor’ ID document.</w:t>
      </w:r>
    </w:p>
    <w:p w14:paraId="36F37607" w14:textId="5B5452A7" w:rsidR="00D4286F" w:rsidRPr="00822F20" w:rsidRDefault="00822F20" w:rsidP="00822F20">
      <w:pPr>
        <w:rPr>
          <w:lang w:val="en-GB"/>
        </w:rPr>
      </w:pPr>
      <w:r>
        <w:rPr>
          <w:lang w:val="en-GB"/>
        </w:rPr>
        <w:t xml:space="preserve">12. </w:t>
      </w:r>
      <w:r w:rsidR="00D4286F" w:rsidRPr="00822F20">
        <w:rPr>
          <w:lang w:val="en-GB"/>
        </w:rPr>
        <w:t xml:space="preserve">Visitors are required to obtain </w:t>
      </w:r>
      <w:r w:rsidR="00784E39">
        <w:rPr>
          <w:lang w:val="en-GB"/>
        </w:rPr>
        <w:t>the</w:t>
      </w:r>
      <w:r w:rsidR="00D4286F" w:rsidRPr="00822F20">
        <w:rPr>
          <w:lang w:val="en-GB"/>
        </w:rPr>
        <w:t xml:space="preserve"> </w:t>
      </w:r>
      <w:r w:rsidR="00784E39">
        <w:rPr>
          <w:lang w:val="en-GB"/>
        </w:rPr>
        <w:t>“</w:t>
      </w:r>
      <w:r w:rsidR="00D4286F" w:rsidRPr="00822F20">
        <w:rPr>
          <w:lang w:val="en-GB"/>
        </w:rPr>
        <w:t>STUDENT</w:t>
      </w:r>
      <w:r w:rsidR="00784E39">
        <w:rPr>
          <w:lang w:val="en-GB"/>
        </w:rPr>
        <w:t>’S</w:t>
      </w:r>
      <w:r w:rsidR="00D4286F" w:rsidRPr="00822F20">
        <w:rPr>
          <w:lang w:val="en-GB"/>
        </w:rPr>
        <w:t xml:space="preserve"> </w:t>
      </w:r>
      <w:r w:rsidR="003C42BB">
        <w:rPr>
          <w:lang w:val="en-GB"/>
        </w:rPr>
        <w:t>VISITOR</w:t>
      </w:r>
      <w:r w:rsidR="00784E39">
        <w:rPr>
          <w:lang w:val="en-GB"/>
        </w:rPr>
        <w:t>” badge</w:t>
      </w:r>
      <w:r w:rsidR="00D4286F" w:rsidRPr="00822F20">
        <w:rPr>
          <w:lang w:val="en-GB"/>
        </w:rPr>
        <w:t xml:space="preserve"> from security </w:t>
      </w:r>
      <w:r w:rsidR="00784E39">
        <w:rPr>
          <w:lang w:val="en-GB"/>
        </w:rPr>
        <w:t xml:space="preserve">personnel </w:t>
      </w:r>
      <w:r w:rsidR="00D4286F" w:rsidRPr="00822F20">
        <w:rPr>
          <w:lang w:val="en-GB"/>
        </w:rPr>
        <w:t>and return it to the</w:t>
      </w:r>
      <w:r w:rsidR="00784E39">
        <w:rPr>
          <w:lang w:val="en-GB"/>
        </w:rPr>
        <w:t>m</w:t>
      </w:r>
      <w:r w:rsidR="00EC7BD8">
        <w:rPr>
          <w:lang w:val="en-GB"/>
        </w:rPr>
        <w:t xml:space="preserve"> b</w:t>
      </w:r>
      <w:r w:rsidR="00D4286F" w:rsidRPr="00822F20">
        <w:rPr>
          <w:lang w:val="en-GB"/>
        </w:rPr>
        <w:t xml:space="preserve">efore leaving the </w:t>
      </w:r>
      <w:r w:rsidR="00EC7BD8">
        <w:rPr>
          <w:lang w:val="en-GB"/>
        </w:rPr>
        <w:t>premises</w:t>
      </w:r>
      <w:r w:rsidR="00D4286F" w:rsidRPr="00822F20">
        <w:rPr>
          <w:lang w:val="en-GB"/>
        </w:rPr>
        <w:t>.</w:t>
      </w:r>
    </w:p>
    <w:p w14:paraId="3503CC07" w14:textId="6735ED65" w:rsidR="00D4286F" w:rsidRPr="00D4286F" w:rsidRDefault="006947FD" w:rsidP="00822F20">
      <w:pPr>
        <w:rPr>
          <w:lang w:val="en-GB"/>
        </w:rPr>
      </w:pPr>
      <w:r>
        <w:rPr>
          <w:lang w:val="en-GB"/>
        </w:rPr>
        <w:t>13. One resident may have a</w:t>
      </w:r>
      <w:r w:rsidR="00D4286F" w:rsidRPr="00D4286F">
        <w:rPr>
          <w:lang w:val="en-GB"/>
        </w:rPr>
        <w:t xml:space="preserve"> maximum of two </w:t>
      </w:r>
      <w:r>
        <w:rPr>
          <w:lang w:val="en-GB"/>
        </w:rPr>
        <w:t>visitors</w:t>
      </w:r>
      <w:r w:rsidR="00D4286F" w:rsidRPr="00D4286F">
        <w:rPr>
          <w:lang w:val="en-GB"/>
        </w:rPr>
        <w:t xml:space="preserve"> at a time, and in the case of family members, no more than four </w:t>
      </w:r>
      <w:r w:rsidR="000D56B7">
        <w:rPr>
          <w:lang w:val="en-GB"/>
        </w:rPr>
        <w:t xml:space="preserve">visiting </w:t>
      </w:r>
      <w:r w:rsidR="001B5810">
        <w:rPr>
          <w:lang w:val="en-GB"/>
        </w:rPr>
        <w:t>relatives</w:t>
      </w:r>
      <w:r w:rsidR="00D4286F" w:rsidRPr="00D4286F">
        <w:rPr>
          <w:lang w:val="en-GB"/>
        </w:rPr>
        <w:t>.</w:t>
      </w:r>
    </w:p>
    <w:p w14:paraId="6DB6E814" w14:textId="50FE958E" w:rsidR="00D4286F" w:rsidRPr="00D4286F" w:rsidRDefault="0099102D" w:rsidP="00822F20">
      <w:pPr>
        <w:rPr>
          <w:lang w:val="en-GB"/>
        </w:rPr>
      </w:pPr>
      <w:r>
        <w:rPr>
          <w:lang w:val="en-GB"/>
        </w:rPr>
        <w:t>14. Due to important reasons, t</w:t>
      </w:r>
      <w:r w:rsidR="00D4286F" w:rsidRPr="00D4286F">
        <w:rPr>
          <w:lang w:val="en-GB"/>
        </w:rPr>
        <w:t xml:space="preserve">he </w:t>
      </w:r>
      <w:r w:rsidR="00B9464D">
        <w:rPr>
          <w:lang w:val="en-GB"/>
        </w:rPr>
        <w:t>Residence Hall Head</w:t>
      </w:r>
      <w:r w:rsidR="00B9464D" w:rsidRPr="00D067DC">
        <w:rPr>
          <w:lang w:val="en-GB"/>
        </w:rPr>
        <w:t xml:space="preserve"> </w:t>
      </w:r>
      <w:r w:rsidR="00D4286F" w:rsidRPr="00D4286F">
        <w:rPr>
          <w:lang w:val="en-GB"/>
        </w:rPr>
        <w:t>may</w:t>
      </w:r>
      <w:r>
        <w:rPr>
          <w:lang w:val="en-GB"/>
        </w:rPr>
        <w:t xml:space="preserve"> </w:t>
      </w:r>
      <w:r w:rsidR="00D4286F" w:rsidRPr="00D4286F">
        <w:rPr>
          <w:lang w:val="en-GB"/>
        </w:rPr>
        <w:t xml:space="preserve">suspend visits to the </w:t>
      </w:r>
      <w:r>
        <w:rPr>
          <w:lang w:val="en-GB"/>
        </w:rPr>
        <w:t>Residence Hall</w:t>
      </w:r>
      <w:r w:rsidR="00D4286F" w:rsidRPr="00D4286F">
        <w:rPr>
          <w:lang w:val="en-GB"/>
        </w:rPr>
        <w:t xml:space="preserve"> for a specified </w:t>
      </w:r>
      <w:r>
        <w:rPr>
          <w:lang w:val="en-GB"/>
        </w:rPr>
        <w:t>time</w:t>
      </w:r>
      <w:r w:rsidR="00D4286F" w:rsidRPr="00D4286F">
        <w:rPr>
          <w:lang w:val="en-GB"/>
        </w:rPr>
        <w:t>.</w:t>
      </w:r>
    </w:p>
    <w:p w14:paraId="1CF248AB" w14:textId="7A6EACD9" w:rsidR="00D4286F" w:rsidRPr="00D4286F" w:rsidRDefault="0099102D" w:rsidP="00822F20">
      <w:pPr>
        <w:rPr>
          <w:lang w:val="en-GB"/>
        </w:rPr>
      </w:pPr>
      <w:r>
        <w:rPr>
          <w:lang w:val="en-GB"/>
        </w:rPr>
        <w:t xml:space="preserve">15. </w:t>
      </w:r>
      <w:r w:rsidR="00D4286F" w:rsidRPr="00D4286F">
        <w:rPr>
          <w:lang w:val="en-GB"/>
        </w:rPr>
        <w:t xml:space="preserve">Visitors are obliged to </w:t>
      </w:r>
      <w:r w:rsidR="00816A17">
        <w:rPr>
          <w:lang w:val="en-GB"/>
        </w:rPr>
        <w:t xml:space="preserve">read these Rules and Procedures and </w:t>
      </w:r>
      <w:r w:rsidR="00D4286F" w:rsidRPr="00D4286F">
        <w:rPr>
          <w:lang w:val="en-GB"/>
        </w:rPr>
        <w:t xml:space="preserve">comply with </w:t>
      </w:r>
      <w:r w:rsidR="00816A17">
        <w:rPr>
          <w:lang w:val="en-GB"/>
        </w:rPr>
        <w:t>them</w:t>
      </w:r>
      <w:r w:rsidR="00D4286F" w:rsidRPr="00D4286F">
        <w:rPr>
          <w:lang w:val="en-GB"/>
        </w:rPr>
        <w:t>.</w:t>
      </w:r>
    </w:p>
    <w:p w14:paraId="7DC3C036" w14:textId="68985952" w:rsidR="00D4286F" w:rsidRPr="00D4286F" w:rsidRDefault="00816A17" w:rsidP="00822F20">
      <w:pPr>
        <w:rPr>
          <w:lang w:val="en-GB"/>
        </w:rPr>
      </w:pPr>
      <w:r>
        <w:rPr>
          <w:lang w:val="en-GB"/>
        </w:rPr>
        <w:t xml:space="preserve">16. Residents </w:t>
      </w:r>
      <w:r w:rsidR="00D4286F" w:rsidRPr="00D4286F">
        <w:rPr>
          <w:lang w:val="en-GB"/>
        </w:rPr>
        <w:t>lose the</w:t>
      </w:r>
      <w:r w:rsidR="00A10E1A">
        <w:rPr>
          <w:lang w:val="en-GB"/>
        </w:rPr>
        <w:t>ir</w:t>
      </w:r>
      <w:r w:rsidR="00D4286F" w:rsidRPr="00D4286F">
        <w:rPr>
          <w:lang w:val="en-GB"/>
        </w:rPr>
        <w:t xml:space="preserve"> right to </w:t>
      </w:r>
      <w:r w:rsidR="00A10E1A">
        <w:rPr>
          <w:lang w:val="en-GB"/>
        </w:rPr>
        <w:t>accommodation in the Residence Hall</w:t>
      </w:r>
      <w:r w:rsidR="00D4286F" w:rsidRPr="00D4286F">
        <w:rPr>
          <w:lang w:val="en-GB"/>
        </w:rPr>
        <w:t xml:space="preserve"> in the following cases:</w:t>
      </w:r>
    </w:p>
    <w:p w14:paraId="59B1CE14" w14:textId="7813CC5B" w:rsidR="00D4286F" w:rsidRPr="00D4286F" w:rsidRDefault="00E22360" w:rsidP="00822F20">
      <w:pPr>
        <w:rPr>
          <w:lang w:val="en-GB"/>
        </w:rPr>
      </w:pPr>
      <w:r>
        <w:rPr>
          <w:lang w:val="en-GB"/>
        </w:rPr>
        <w:t xml:space="preserve">1) </w:t>
      </w:r>
      <w:r w:rsidR="00D4286F" w:rsidRPr="00D4286F">
        <w:rPr>
          <w:lang w:val="en-GB"/>
        </w:rPr>
        <w:t xml:space="preserve">Upon the </w:t>
      </w:r>
      <w:r>
        <w:rPr>
          <w:lang w:val="en-GB"/>
        </w:rPr>
        <w:t xml:space="preserve">entry into force of </w:t>
      </w:r>
      <w:r w:rsidR="00D4286F" w:rsidRPr="00D4286F">
        <w:rPr>
          <w:lang w:val="en-GB"/>
        </w:rPr>
        <w:t>a decision to remove the</w:t>
      </w:r>
      <w:r w:rsidR="000E50EF">
        <w:rPr>
          <w:lang w:val="en-GB"/>
        </w:rPr>
        <w:t xml:space="preserve">m </w:t>
      </w:r>
      <w:r w:rsidR="00D4286F" w:rsidRPr="00D4286F">
        <w:rPr>
          <w:lang w:val="en-GB"/>
        </w:rPr>
        <w:t xml:space="preserve">from the </w:t>
      </w:r>
      <w:r w:rsidR="000E50EF">
        <w:rPr>
          <w:lang w:val="en-GB"/>
        </w:rPr>
        <w:t xml:space="preserve">University </w:t>
      </w:r>
      <w:r w:rsidR="00D4286F" w:rsidRPr="00D4286F">
        <w:rPr>
          <w:lang w:val="en-GB"/>
        </w:rPr>
        <w:t xml:space="preserve">student </w:t>
      </w:r>
      <w:r w:rsidR="001D3947">
        <w:rPr>
          <w:lang w:val="en-GB"/>
        </w:rPr>
        <w:t>register</w:t>
      </w:r>
      <w:r w:rsidR="00D4286F" w:rsidRPr="00D4286F">
        <w:rPr>
          <w:lang w:val="en-GB"/>
        </w:rPr>
        <w:t>.</w:t>
      </w:r>
    </w:p>
    <w:p w14:paraId="153BB5DA" w14:textId="549E2D38" w:rsidR="00D4286F" w:rsidRPr="00D4286F" w:rsidRDefault="000E50EF" w:rsidP="00822F20">
      <w:pPr>
        <w:rPr>
          <w:lang w:val="en-GB"/>
        </w:rPr>
      </w:pPr>
      <w:r>
        <w:rPr>
          <w:lang w:val="en-GB"/>
        </w:rPr>
        <w:t xml:space="preserve">2) </w:t>
      </w:r>
      <w:r w:rsidR="00D4286F" w:rsidRPr="00D4286F">
        <w:rPr>
          <w:lang w:val="en-GB"/>
        </w:rPr>
        <w:t xml:space="preserve">Upon </w:t>
      </w:r>
      <w:r>
        <w:rPr>
          <w:lang w:val="en-GB"/>
        </w:rPr>
        <w:t xml:space="preserve">their </w:t>
      </w:r>
      <w:r w:rsidR="00D4286F" w:rsidRPr="00D4286F">
        <w:rPr>
          <w:lang w:val="en-GB"/>
        </w:rPr>
        <w:t>resignation from studies.</w:t>
      </w:r>
    </w:p>
    <w:p w14:paraId="2EBC24D8" w14:textId="3D5A819C" w:rsidR="00D4286F" w:rsidRPr="00D4286F" w:rsidRDefault="000E50EF" w:rsidP="00822F20">
      <w:pPr>
        <w:rPr>
          <w:lang w:val="en-GB"/>
        </w:rPr>
      </w:pPr>
      <w:r>
        <w:rPr>
          <w:lang w:val="en-GB"/>
        </w:rPr>
        <w:t xml:space="preserve">3) </w:t>
      </w:r>
      <w:r w:rsidR="00D4286F" w:rsidRPr="00D4286F">
        <w:rPr>
          <w:lang w:val="en-GB"/>
        </w:rPr>
        <w:t xml:space="preserve">Upon the </w:t>
      </w:r>
      <w:r w:rsidR="004B543E">
        <w:rPr>
          <w:lang w:val="en-GB"/>
        </w:rPr>
        <w:t>entry into force of a</w:t>
      </w:r>
      <w:r w:rsidR="00D4286F" w:rsidRPr="00D4286F">
        <w:rPr>
          <w:lang w:val="en-GB"/>
        </w:rPr>
        <w:t xml:space="preserve"> decision</w:t>
      </w:r>
      <w:r w:rsidR="004B543E">
        <w:rPr>
          <w:lang w:val="en-GB"/>
        </w:rPr>
        <w:t xml:space="preserve"> issued by</w:t>
      </w:r>
      <w:r w:rsidR="00D4286F" w:rsidRPr="00D4286F">
        <w:rPr>
          <w:lang w:val="en-GB"/>
        </w:rPr>
        <w:t xml:space="preserve"> the Disciplinary Commi</w:t>
      </w:r>
      <w:r w:rsidR="004B543E">
        <w:rPr>
          <w:lang w:val="en-GB"/>
        </w:rPr>
        <w:t>ttee</w:t>
      </w:r>
      <w:r w:rsidR="00D4286F" w:rsidRPr="00D4286F">
        <w:rPr>
          <w:lang w:val="en-GB"/>
        </w:rPr>
        <w:t xml:space="preserve"> or the Appeals Disciplinary </w:t>
      </w:r>
      <w:r w:rsidR="00BC2150">
        <w:rPr>
          <w:lang w:val="en-GB"/>
        </w:rPr>
        <w:t>Committee</w:t>
      </w:r>
      <w:r w:rsidR="00D4286F" w:rsidRPr="00D4286F">
        <w:rPr>
          <w:lang w:val="en-GB"/>
        </w:rPr>
        <w:t xml:space="preserve"> to suspend or expel the</w:t>
      </w:r>
      <w:r w:rsidR="00BC2150">
        <w:rPr>
          <w:lang w:val="en-GB"/>
        </w:rPr>
        <w:t>m</w:t>
      </w:r>
      <w:r w:rsidR="00D4286F" w:rsidRPr="00D4286F">
        <w:rPr>
          <w:lang w:val="en-GB"/>
        </w:rPr>
        <w:t xml:space="preserve"> from the University.</w:t>
      </w:r>
    </w:p>
    <w:p w14:paraId="02DE323D" w14:textId="3E4E9AAB" w:rsidR="00D4286F" w:rsidRPr="00D4286F" w:rsidRDefault="00BC2150" w:rsidP="00822F20">
      <w:pPr>
        <w:rPr>
          <w:lang w:val="en-GB"/>
        </w:rPr>
      </w:pPr>
      <w:r>
        <w:rPr>
          <w:lang w:val="en-GB"/>
        </w:rPr>
        <w:t>4) The</w:t>
      </w:r>
      <w:r w:rsidR="00D4286F" w:rsidRPr="00D4286F">
        <w:rPr>
          <w:lang w:val="en-GB"/>
        </w:rPr>
        <w:t xml:space="preserve"> leave of absence.</w:t>
      </w:r>
    </w:p>
    <w:p w14:paraId="2139F161" w14:textId="5673396C" w:rsidR="00D4286F" w:rsidRPr="00D4286F" w:rsidRDefault="00AE66F3" w:rsidP="00822F20">
      <w:pPr>
        <w:rPr>
          <w:lang w:val="en-GB"/>
        </w:rPr>
      </w:pPr>
      <w:r>
        <w:rPr>
          <w:lang w:val="en-GB"/>
        </w:rPr>
        <w:t>5) A</w:t>
      </w:r>
      <w:r w:rsidR="00D4286F" w:rsidRPr="00D4286F">
        <w:rPr>
          <w:lang w:val="en-GB"/>
        </w:rPr>
        <w:t xml:space="preserve">rrears in </w:t>
      </w:r>
      <w:r>
        <w:rPr>
          <w:lang w:val="en-GB"/>
        </w:rPr>
        <w:t xml:space="preserve">the </w:t>
      </w:r>
      <w:r w:rsidR="00D4286F" w:rsidRPr="00D4286F">
        <w:rPr>
          <w:lang w:val="en-GB"/>
        </w:rPr>
        <w:t xml:space="preserve">payment for </w:t>
      </w:r>
      <w:r>
        <w:rPr>
          <w:lang w:val="en-GB"/>
        </w:rPr>
        <w:t>accommodation in the Residence Hall</w:t>
      </w:r>
      <w:r w:rsidR="00675823">
        <w:rPr>
          <w:lang w:val="en-GB"/>
        </w:rPr>
        <w:t xml:space="preserve"> f</w:t>
      </w:r>
      <w:r w:rsidR="00D4286F" w:rsidRPr="00D4286F">
        <w:rPr>
          <w:lang w:val="en-GB"/>
        </w:rPr>
        <w:t xml:space="preserve">or a period of two months (eviction of a student due to </w:t>
      </w:r>
      <w:r w:rsidR="00675823">
        <w:rPr>
          <w:lang w:val="en-GB"/>
        </w:rPr>
        <w:t xml:space="preserve">payment </w:t>
      </w:r>
      <w:r w:rsidR="00D4286F" w:rsidRPr="00D4286F">
        <w:rPr>
          <w:lang w:val="en-GB"/>
        </w:rPr>
        <w:t>arrears does not relieve them of the obligation to settle the debt).</w:t>
      </w:r>
    </w:p>
    <w:p w14:paraId="46EDD7F4" w14:textId="0FC30737" w:rsidR="00D4286F" w:rsidRPr="00D4286F" w:rsidRDefault="003928DF" w:rsidP="00822F20">
      <w:pPr>
        <w:rPr>
          <w:lang w:val="en-GB"/>
        </w:rPr>
      </w:pPr>
      <w:r>
        <w:rPr>
          <w:lang w:val="en-GB"/>
        </w:rPr>
        <w:t xml:space="preserve">17. </w:t>
      </w:r>
      <w:r w:rsidR="00D4286F" w:rsidRPr="00D4286F">
        <w:rPr>
          <w:lang w:val="en-GB"/>
        </w:rPr>
        <w:t xml:space="preserve">Loss of the right to reside in the </w:t>
      </w:r>
      <w:r>
        <w:rPr>
          <w:lang w:val="en-GB"/>
        </w:rPr>
        <w:t>Residence Hall</w:t>
      </w:r>
      <w:r w:rsidR="00D4286F" w:rsidRPr="00D4286F">
        <w:rPr>
          <w:lang w:val="en-GB"/>
        </w:rPr>
        <w:t xml:space="preserve"> results in the immediate termination of the agreement</w:t>
      </w:r>
      <w:r w:rsidR="00E27A33">
        <w:rPr>
          <w:lang w:val="en-GB"/>
        </w:rPr>
        <w:t xml:space="preserve"> </w:t>
      </w:r>
      <w:r w:rsidR="00685AB1">
        <w:rPr>
          <w:lang w:val="en-GB"/>
        </w:rPr>
        <w:t>to rent accommodation in the Residence Hall</w:t>
      </w:r>
      <w:r w:rsidR="00D4286F" w:rsidRPr="00D4286F">
        <w:rPr>
          <w:lang w:val="en-GB"/>
        </w:rPr>
        <w:t>.</w:t>
      </w:r>
    </w:p>
    <w:p w14:paraId="2D828196" w14:textId="1C4DBC94" w:rsidR="00D4286F" w:rsidRPr="00D4286F" w:rsidRDefault="00541068" w:rsidP="00822F20">
      <w:pPr>
        <w:rPr>
          <w:lang w:val="en-GB"/>
        </w:rPr>
      </w:pPr>
      <w:r>
        <w:rPr>
          <w:lang w:val="en-GB"/>
        </w:rPr>
        <w:t xml:space="preserve">18. </w:t>
      </w:r>
      <w:r w:rsidR="00D4286F" w:rsidRPr="00D4286F">
        <w:rPr>
          <w:lang w:val="en-GB"/>
        </w:rPr>
        <w:t>Violation of these R</w:t>
      </w:r>
      <w:r>
        <w:rPr>
          <w:lang w:val="en-GB"/>
        </w:rPr>
        <w:t>ules and Procedures</w:t>
      </w:r>
      <w:r w:rsidR="00D4286F" w:rsidRPr="00D4286F">
        <w:rPr>
          <w:lang w:val="en-GB"/>
        </w:rPr>
        <w:t xml:space="preserve"> may result in the immediate loss of the right to reside in the </w:t>
      </w:r>
      <w:r w:rsidR="0095219A">
        <w:rPr>
          <w:lang w:val="en-GB"/>
        </w:rPr>
        <w:t>Residence Hall</w:t>
      </w:r>
      <w:r w:rsidR="00D4286F" w:rsidRPr="00D4286F">
        <w:rPr>
          <w:lang w:val="en-GB"/>
        </w:rPr>
        <w:t xml:space="preserve">. Decisions </w:t>
      </w:r>
      <w:r w:rsidR="0095219A">
        <w:rPr>
          <w:lang w:val="en-GB"/>
        </w:rPr>
        <w:t>to this end</w:t>
      </w:r>
      <w:r w:rsidR="00D4286F" w:rsidRPr="00D4286F">
        <w:rPr>
          <w:lang w:val="en-GB"/>
        </w:rPr>
        <w:t xml:space="preserve"> are made by the Rector, or</w:t>
      </w:r>
      <w:r w:rsidR="0083095A">
        <w:rPr>
          <w:lang w:val="en-GB"/>
        </w:rPr>
        <w:t>,</w:t>
      </w:r>
      <w:r w:rsidR="00D4286F" w:rsidRPr="00D4286F">
        <w:rPr>
          <w:lang w:val="en-GB"/>
        </w:rPr>
        <w:t xml:space="preserve"> </w:t>
      </w:r>
      <w:r w:rsidR="005B4CE2">
        <w:rPr>
          <w:lang w:val="en-GB"/>
        </w:rPr>
        <w:t xml:space="preserve">in the case of </w:t>
      </w:r>
      <w:r w:rsidR="00D4286F" w:rsidRPr="00D4286F">
        <w:rPr>
          <w:lang w:val="en-GB"/>
        </w:rPr>
        <w:t>the Rector's absence, by the Vice-Rector for Students.</w:t>
      </w:r>
    </w:p>
    <w:p w14:paraId="02B21816" w14:textId="539856AF" w:rsidR="00D4286F" w:rsidRPr="00D4286F" w:rsidRDefault="0083095A" w:rsidP="00822F20">
      <w:pPr>
        <w:rPr>
          <w:lang w:val="en-GB"/>
        </w:rPr>
      </w:pPr>
      <w:r>
        <w:rPr>
          <w:lang w:val="en-GB"/>
        </w:rPr>
        <w:t xml:space="preserve">19. </w:t>
      </w:r>
      <w:r w:rsidR="000D23C9">
        <w:rPr>
          <w:lang w:val="en-GB"/>
        </w:rPr>
        <w:t>R</w:t>
      </w:r>
      <w:r w:rsidR="00D4286F" w:rsidRPr="00D4286F">
        <w:rPr>
          <w:lang w:val="en-GB"/>
        </w:rPr>
        <w:t>esident</w:t>
      </w:r>
      <w:r w:rsidR="000D23C9">
        <w:rPr>
          <w:lang w:val="en-GB"/>
        </w:rPr>
        <w:t>s</w:t>
      </w:r>
      <w:r w:rsidR="00D4286F" w:rsidRPr="00D4286F">
        <w:rPr>
          <w:lang w:val="en-GB"/>
        </w:rPr>
        <w:t xml:space="preserve"> </w:t>
      </w:r>
      <w:r w:rsidR="000D23C9">
        <w:rPr>
          <w:lang w:val="en-GB"/>
        </w:rPr>
        <w:t>are</w:t>
      </w:r>
      <w:r w:rsidR="00D4286F" w:rsidRPr="00D4286F">
        <w:rPr>
          <w:lang w:val="en-GB"/>
        </w:rPr>
        <w:t xml:space="preserve"> obliged to vacate the </w:t>
      </w:r>
      <w:r w:rsidR="000D23C9">
        <w:rPr>
          <w:lang w:val="en-GB"/>
        </w:rPr>
        <w:t>Residence Hall</w:t>
      </w:r>
      <w:r w:rsidR="00D4286F" w:rsidRPr="00D4286F">
        <w:rPr>
          <w:lang w:val="en-GB"/>
        </w:rPr>
        <w:t xml:space="preserve"> </w:t>
      </w:r>
      <w:r w:rsidR="0045793B">
        <w:rPr>
          <w:lang w:val="en-GB"/>
        </w:rPr>
        <w:t xml:space="preserve">accommodation </w:t>
      </w:r>
      <w:r w:rsidR="00D4286F" w:rsidRPr="00D4286F">
        <w:rPr>
          <w:lang w:val="en-GB"/>
        </w:rPr>
        <w:t>no later than 3 days from the date of losing the right to reside.</w:t>
      </w:r>
    </w:p>
    <w:p w14:paraId="0552A723" w14:textId="5629E6D1" w:rsidR="00D4286F" w:rsidRPr="00D4286F" w:rsidRDefault="00CF5B19" w:rsidP="00822F20">
      <w:pPr>
        <w:rPr>
          <w:lang w:val="en-GB"/>
        </w:rPr>
      </w:pPr>
      <w:r>
        <w:rPr>
          <w:lang w:val="en-GB"/>
        </w:rPr>
        <w:t xml:space="preserve">20. </w:t>
      </w:r>
      <w:r w:rsidR="00D4286F" w:rsidRPr="00D4286F">
        <w:rPr>
          <w:lang w:val="en-GB"/>
        </w:rPr>
        <w:t>T</w:t>
      </w:r>
      <w:r>
        <w:rPr>
          <w:lang w:val="en-GB"/>
        </w:rPr>
        <w:t>he t</w:t>
      </w:r>
      <w:r w:rsidR="00D4286F" w:rsidRPr="00D4286F">
        <w:rPr>
          <w:lang w:val="en-GB"/>
        </w:rPr>
        <w:t xml:space="preserve">ermination of the agreement </w:t>
      </w:r>
      <w:r w:rsidR="0045793B">
        <w:rPr>
          <w:lang w:val="en-GB"/>
        </w:rPr>
        <w:t xml:space="preserve">to rent accommodation </w:t>
      </w:r>
      <w:r w:rsidR="00D4286F" w:rsidRPr="00D4286F">
        <w:rPr>
          <w:lang w:val="en-GB"/>
        </w:rPr>
        <w:t>with immediate effect does not relieve resident</w:t>
      </w:r>
      <w:r w:rsidR="008E1A32">
        <w:rPr>
          <w:lang w:val="en-GB"/>
        </w:rPr>
        <w:t>s</w:t>
      </w:r>
      <w:r w:rsidR="00D4286F" w:rsidRPr="00D4286F">
        <w:rPr>
          <w:lang w:val="en-GB"/>
        </w:rPr>
        <w:t xml:space="preserve"> of the obligation to pay for the last month of residence.</w:t>
      </w:r>
    </w:p>
    <w:p w14:paraId="4EE2A476" w14:textId="1834400E" w:rsidR="00D4286F" w:rsidRPr="000D6E12" w:rsidRDefault="00C652F1" w:rsidP="00D4286F">
      <w:pPr>
        <w:rPr>
          <w:b/>
          <w:bCs/>
          <w:lang w:val="en-GB"/>
        </w:rPr>
      </w:pPr>
      <w:r w:rsidRPr="000D6E12">
        <w:rPr>
          <w:b/>
          <w:bCs/>
          <w:lang w:val="en-GB"/>
        </w:rPr>
        <w:t>Order Regulations</w:t>
      </w:r>
    </w:p>
    <w:p w14:paraId="3F721DF3" w14:textId="6227F685" w:rsidR="003009FA" w:rsidRPr="00D4286F" w:rsidRDefault="003009FA" w:rsidP="00D4286F">
      <w:pPr>
        <w:rPr>
          <w:lang w:val="en-GB"/>
        </w:rPr>
      </w:pPr>
      <w:r>
        <w:rPr>
          <w:lang w:val="en-GB"/>
        </w:rPr>
        <w:t>The following is prohibited</w:t>
      </w:r>
      <w:r w:rsidR="00FB5F66">
        <w:rPr>
          <w:lang w:val="en-GB"/>
        </w:rPr>
        <w:t xml:space="preserve"> on the premises</w:t>
      </w:r>
      <w:r>
        <w:rPr>
          <w:lang w:val="en-GB"/>
        </w:rPr>
        <w:t>:</w:t>
      </w:r>
    </w:p>
    <w:p w14:paraId="67CC1CEB" w14:textId="61FFC41E" w:rsidR="00D4286F" w:rsidRPr="00D4286F" w:rsidRDefault="005B6CD2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i</w:t>
      </w:r>
      <w:r w:rsidR="00D4286F" w:rsidRPr="00D4286F">
        <w:rPr>
          <w:lang w:val="en-GB"/>
        </w:rPr>
        <w:t xml:space="preserve">ndependently install or modify existing </w:t>
      </w:r>
      <w:r>
        <w:rPr>
          <w:lang w:val="en-GB"/>
        </w:rPr>
        <w:t>systems</w:t>
      </w:r>
      <w:r w:rsidR="00D4286F" w:rsidRPr="00D4286F">
        <w:rPr>
          <w:lang w:val="en-GB"/>
        </w:rPr>
        <w:t xml:space="preserve"> (electrical</w:t>
      </w:r>
      <w:r>
        <w:rPr>
          <w:lang w:val="en-GB"/>
        </w:rPr>
        <w:t xml:space="preserve"> wiring</w:t>
      </w:r>
      <w:r w:rsidR="00D4286F" w:rsidRPr="00D4286F">
        <w:rPr>
          <w:lang w:val="en-GB"/>
        </w:rPr>
        <w:t xml:space="preserve">, </w:t>
      </w:r>
      <w:r>
        <w:rPr>
          <w:lang w:val="en-GB"/>
        </w:rPr>
        <w:t>the I</w:t>
      </w:r>
      <w:r w:rsidR="00D4286F" w:rsidRPr="00D4286F">
        <w:rPr>
          <w:lang w:val="en-GB"/>
        </w:rPr>
        <w:t>nternet, water and sewage, etc.).</w:t>
      </w:r>
    </w:p>
    <w:p w14:paraId="1C7E6107" w14:textId="6D6DAD62" w:rsidR="00D4286F" w:rsidRPr="00D4286F" w:rsidRDefault="005B6CD2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u</w:t>
      </w:r>
      <w:r w:rsidR="00D4286F" w:rsidRPr="00D4286F">
        <w:rPr>
          <w:lang w:val="en-GB"/>
        </w:rPr>
        <w:t>s</w:t>
      </w:r>
      <w:r>
        <w:rPr>
          <w:lang w:val="en-GB"/>
        </w:rPr>
        <w:t>e</w:t>
      </w:r>
      <w:r w:rsidR="00D4286F" w:rsidRPr="00D4286F">
        <w:rPr>
          <w:lang w:val="en-GB"/>
        </w:rPr>
        <w:t xml:space="preserve"> heating devices </w:t>
      </w:r>
      <w:r>
        <w:rPr>
          <w:lang w:val="en-GB"/>
        </w:rPr>
        <w:t>and</w:t>
      </w:r>
      <w:r w:rsidR="00D4286F" w:rsidRPr="00D4286F">
        <w:rPr>
          <w:lang w:val="en-GB"/>
        </w:rPr>
        <w:t xml:space="preserve"> electric stoves in rooms.</w:t>
      </w:r>
    </w:p>
    <w:p w14:paraId="375D1479" w14:textId="29523365" w:rsidR="00D4286F" w:rsidRPr="00D4286F" w:rsidRDefault="00FB5F66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lastRenderedPageBreak/>
        <w:t>To use</w:t>
      </w:r>
      <w:r w:rsidR="00D4286F" w:rsidRPr="00D4286F">
        <w:rPr>
          <w:lang w:val="en-GB"/>
        </w:rPr>
        <w:t xml:space="preserve"> bicycles, roller skates, roller</w:t>
      </w:r>
      <w:r w:rsidR="00747799">
        <w:rPr>
          <w:lang w:val="en-GB"/>
        </w:rPr>
        <w:t xml:space="preserve"> blades</w:t>
      </w:r>
      <w:r w:rsidR="00D4286F" w:rsidRPr="00D4286F">
        <w:rPr>
          <w:lang w:val="en-GB"/>
        </w:rPr>
        <w:t xml:space="preserve">, scooters, or other vehicles in the </w:t>
      </w:r>
      <w:r w:rsidR="007B1CDA">
        <w:rPr>
          <w:lang w:val="en-GB"/>
        </w:rPr>
        <w:t>Residence Hall</w:t>
      </w:r>
      <w:r w:rsidR="00D4286F" w:rsidRPr="00D4286F">
        <w:rPr>
          <w:lang w:val="en-GB"/>
        </w:rPr>
        <w:t xml:space="preserve"> building.</w:t>
      </w:r>
    </w:p>
    <w:p w14:paraId="08E73203" w14:textId="433BF8C2" w:rsidR="00D4286F" w:rsidRPr="00D4286F" w:rsidRDefault="00747799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To </w:t>
      </w:r>
      <w:r w:rsidR="004729B9">
        <w:rPr>
          <w:lang w:val="en-GB"/>
        </w:rPr>
        <w:t>store</w:t>
      </w:r>
      <w:r w:rsidR="00D4286F" w:rsidRPr="00D4286F">
        <w:rPr>
          <w:lang w:val="en-GB"/>
        </w:rPr>
        <w:t xml:space="preserve"> any items in passageways and evacuation routes.</w:t>
      </w:r>
    </w:p>
    <w:p w14:paraId="28765E94" w14:textId="6C88BE56" w:rsidR="00D4286F" w:rsidRPr="00D4286F" w:rsidRDefault="00747799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keep</w:t>
      </w:r>
      <w:r w:rsidR="00D4286F" w:rsidRPr="00D4286F">
        <w:rPr>
          <w:lang w:val="en-GB"/>
        </w:rPr>
        <w:t xml:space="preserve"> animals</w:t>
      </w:r>
      <w:r w:rsidR="004729B9">
        <w:rPr>
          <w:lang w:val="en-GB"/>
        </w:rPr>
        <w:t xml:space="preserve"> or pets</w:t>
      </w:r>
      <w:r w:rsidR="00D4286F" w:rsidRPr="00D4286F">
        <w:rPr>
          <w:lang w:val="en-GB"/>
        </w:rPr>
        <w:t>, except for guide dogs.</w:t>
      </w:r>
    </w:p>
    <w:p w14:paraId="60172429" w14:textId="4183114F" w:rsidR="00D4286F" w:rsidRPr="00D4286F" w:rsidRDefault="004729B9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To </w:t>
      </w:r>
      <w:r w:rsidR="00CD68C2">
        <w:rPr>
          <w:lang w:val="en-GB"/>
        </w:rPr>
        <w:t>offer</w:t>
      </w:r>
      <w:r w:rsidR="00D4286F" w:rsidRPr="00D4286F">
        <w:rPr>
          <w:lang w:val="en-GB"/>
        </w:rPr>
        <w:t xml:space="preserve"> </w:t>
      </w:r>
      <w:r w:rsidR="00CD68C2">
        <w:rPr>
          <w:lang w:val="en-GB"/>
        </w:rPr>
        <w:t>accommodation</w:t>
      </w:r>
      <w:r w:rsidR="00D4286F" w:rsidRPr="00D4286F">
        <w:rPr>
          <w:lang w:val="en-GB"/>
        </w:rPr>
        <w:t xml:space="preserve"> in the room to another person.</w:t>
      </w:r>
    </w:p>
    <w:p w14:paraId="72D33546" w14:textId="2068CC7F" w:rsidR="00D4286F" w:rsidRPr="00D4286F" w:rsidRDefault="004729B9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conduct</w:t>
      </w:r>
      <w:r w:rsidR="00D4286F" w:rsidRPr="00D4286F">
        <w:rPr>
          <w:lang w:val="en-GB"/>
        </w:rPr>
        <w:t xml:space="preserve"> business or </w:t>
      </w:r>
      <w:r w:rsidR="00BE4456">
        <w:rPr>
          <w:lang w:val="en-GB"/>
        </w:rPr>
        <w:t>render any services</w:t>
      </w:r>
      <w:r w:rsidR="00D4286F" w:rsidRPr="00D4286F">
        <w:rPr>
          <w:lang w:val="en-GB"/>
        </w:rPr>
        <w:t>.</w:t>
      </w:r>
    </w:p>
    <w:p w14:paraId="2BAFAC5A" w14:textId="1239D48D" w:rsidR="00D4286F" w:rsidRPr="00D4286F" w:rsidRDefault="00BE4456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smoke</w:t>
      </w:r>
      <w:r w:rsidR="00D4286F" w:rsidRPr="00D4286F">
        <w:rPr>
          <w:lang w:val="en-GB"/>
        </w:rPr>
        <w:t xml:space="preserve"> </w:t>
      </w:r>
      <w:r>
        <w:rPr>
          <w:lang w:val="en-GB"/>
        </w:rPr>
        <w:t xml:space="preserve">any </w:t>
      </w:r>
      <w:r w:rsidR="00D4286F" w:rsidRPr="00D4286F">
        <w:rPr>
          <w:lang w:val="en-GB"/>
        </w:rPr>
        <w:t xml:space="preserve">tobacco products and e-cigarettes on the </w:t>
      </w:r>
      <w:r>
        <w:rPr>
          <w:lang w:val="en-GB"/>
        </w:rPr>
        <w:t>Residence Hall’s premises</w:t>
      </w:r>
      <w:r w:rsidR="00D4286F" w:rsidRPr="00D4286F">
        <w:rPr>
          <w:lang w:val="en-GB"/>
        </w:rPr>
        <w:t>.</w:t>
      </w:r>
    </w:p>
    <w:p w14:paraId="0D73BE28" w14:textId="6345C0B8" w:rsidR="00D4286F" w:rsidRPr="00D4286F" w:rsidRDefault="00BE4456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use</w:t>
      </w:r>
      <w:r w:rsidR="00D4286F" w:rsidRPr="00D4286F">
        <w:rPr>
          <w:lang w:val="en-GB"/>
        </w:rPr>
        <w:t xml:space="preserve"> psychoactive substances.</w:t>
      </w:r>
    </w:p>
    <w:p w14:paraId="2C52C69F" w14:textId="1391E92F" w:rsidR="00D4286F" w:rsidRPr="00D4286F" w:rsidRDefault="00BE4456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drink</w:t>
      </w:r>
      <w:r w:rsidR="00D4286F" w:rsidRPr="00D4286F">
        <w:rPr>
          <w:lang w:val="en-GB"/>
        </w:rPr>
        <w:t xml:space="preserve"> any alcoholic beverages.</w:t>
      </w:r>
    </w:p>
    <w:p w14:paraId="7E9A7D2D" w14:textId="77777777" w:rsidR="00D4286F" w:rsidRPr="00D4286F" w:rsidRDefault="00D4286F" w:rsidP="00D4286F">
      <w:pPr>
        <w:numPr>
          <w:ilvl w:val="0"/>
          <w:numId w:val="8"/>
        </w:numPr>
        <w:rPr>
          <w:lang w:val="en-GB"/>
        </w:rPr>
      </w:pPr>
      <w:r w:rsidRPr="00D4286F">
        <w:rPr>
          <w:lang w:val="en-GB"/>
        </w:rPr>
        <w:t>The presence of persons who are under the influence of alcohol or other intoxicating substances.</w:t>
      </w:r>
    </w:p>
    <w:p w14:paraId="07C12921" w14:textId="193FAC47" w:rsidR="00D4286F" w:rsidRPr="00D4286F" w:rsidRDefault="000B613F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bring and store any</w:t>
      </w:r>
      <w:r w:rsidR="00D4286F" w:rsidRPr="00D4286F">
        <w:rPr>
          <w:lang w:val="en-GB"/>
        </w:rPr>
        <w:t xml:space="preserve"> items that pose a threat to life and health (including firearms and pneumatic weapons).</w:t>
      </w:r>
    </w:p>
    <w:p w14:paraId="18537B2E" w14:textId="234A67C4" w:rsidR="00D4286F" w:rsidRPr="00D4286F" w:rsidRDefault="00566AC7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i</w:t>
      </w:r>
      <w:r w:rsidR="00D4286F" w:rsidRPr="00D4286F">
        <w:rPr>
          <w:lang w:val="en-GB"/>
        </w:rPr>
        <w:t xml:space="preserve">ndependently </w:t>
      </w:r>
      <w:r>
        <w:rPr>
          <w:lang w:val="en-GB"/>
        </w:rPr>
        <w:t>change</w:t>
      </w:r>
      <w:r w:rsidR="00D4286F" w:rsidRPr="00D4286F">
        <w:rPr>
          <w:lang w:val="en-GB"/>
        </w:rPr>
        <w:t xml:space="preserve"> locks in rooms.</w:t>
      </w:r>
    </w:p>
    <w:p w14:paraId="55A96349" w14:textId="7772CC54" w:rsidR="00D4286F" w:rsidRPr="00D4286F" w:rsidRDefault="00195664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To exchange </w:t>
      </w:r>
      <w:r w:rsidR="00D4286F" w:rsidRPr="00D4286F">
        <w:rPr>
          <w:lang w:val="en-GB"/>
        </w:rPr>
        <w:t>furniture between rooms and remov</w:t>
      </w:r>
      <w:r w:rsidR="00E91698">
        <w:rPr>
          <w:lang w:val="en-GB"/>
        </w:rPr>
        <w:t>e</w:t>
      </w:r>
      <w:r w:rsidR="00D4286F" w:rsidRPr="00D4286F">
        <w:rPr>
          <w:lang w:val="en-GB"/>
        </w:rPr>
        <w:t xml:space="preserve"> it from rooms without </w:t>
      </w:r>
      <w:r w:rsidR="00EA7755" w:rsidRPr="00D067DC">
        <w:rPr>
          <w:lang w:val="en-GB"/>
        </w:rPr>
        <w:t xml:space="preserve">the </w:t>
      </w:r>
      <w:r w:rsidR="00EA7755">
        <w:rPr>
          <w:lang w:val="en-GB"/>
        </w:rPr>
        <w:t>Residence Hall Head</w:t>
      </w:r>
      <w:r w:rsidR="009E2DD9">
        <w:rPr>
          <w:lang w:val="en-GB"/>
        </w:rPr>
        <w:t>’s prior consent</w:t>
      </w:r>
      <w:r w:rsidR="00D4286F" w:rsidRPr="00D4286F">
        <w:rPr>
          <w:lang w:val="en-GB"/>
        </w:rPr>
        <w:t>.</w:t>
      </w:r>
    </w:p>
    <w:p w14:paraId="5E52BD9C" w14:textId="23B0A9A6" w:rsidR="00D4286F" w:rsidRPr="00D4286F" w:rsidRDefault="00E91698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destroy</w:t>
      </w:r>
      <w:r w:rsidR="00D4286F" w:rsidRPr="00D4286F">
        <w:rPr>
          <w:lang w:val="en-GB"/>
        </w:rPr>
        <w:t xml:space="preserve"> walls, sanitary facilities, furniture, and </w:t>
      </w:r>
      <w:r w:rsidR="00B9425B">
        <w:rPr>
          <w:lang w:val="en-GB"/>
        </w:rPr>
        <w:t xml:space="preserve">household </w:t>
      </w:r>
      <w:r w:rsidR="00D4286F" w:rsidRPr="00D4286F">
        <w:rPr>
          <w:lang w:val="en-GB"/>
        </w:rPr>
        <w:t xml:space="preserve">appliances that are part of the </w:t>
      </w:r>
      <w:r w:rsidR="00801C08">
        <w:rPr>
          <w:lang w:val="en-GB"/>
        </w:rPr>
        <w:t>Residence Hall’s</w:t>
      </w:r>
      <w:r w:rsidR="00D4286F" w:rsidRPr="00D4286F">
        <w:rPr>
          <w:lang w:val="en-GB"/>
        </w:rPr>
        <w:t xml:space="preserve"> equipment.</w:t>
      </w:r>
    </w:p>
    <w:p w14:paraId="2740FE90" w14:textId="739FA249" w:rsidR="00D4286F" w:rsidRPr="00D4286F" w:rsidRDefault="00801C08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throw any</w:t>
      </w:r>
      <w:r w:rsidR="00D4286F" w:rsidRPr="00D4286F">
        <w:rPr>
          <w:lang w:val="en-GB"/>
        </w:rPr>
        <w:t xml:space="preserve"> </w:t>
      </w:r>
      <w:r w:rsidR="00BB206D">
        <w:rPr>
          <w:lang w:val="en-GB"/>
        </w:rPr>
        <w:t>items</w:t>
      </w:r>
      <w:r w:rsidR="00D4286F" w:rsidRPr="00D4286F">
        <w:rPr>
          <w:lang w:val="en-GB"/>
        </w:rPr>
        <w:t xml:space="preserve"> into sanitary facilities and sewers that may cause </w:t>
      </w:r>
      <w:r w:rsidR="00BB206D">
        <w:rPr>
          <w:lang w:val="en-GB"/>
        </w:rPr>
        <w:t xml:space="preserve">their </w:t>
      </w:r>
      <w:r w:rsidR="00D4286F" w:rsidRPr="00D4286F">
        <w:rPr>
          <w:lang w:val="en-GB"/>
        </w:rPr>
        <w:t>damage or malfunction.</w:t>
      </w:r>
    </w:p>
    <w:p w14:paraId="03729B94" w14:textId="0D2BF6D8" w:rsidR="00D4286F" w:rsidRPr="00D4286F" w:rsidRDefault="00BB206D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To </w:t>
      </w:r>
      <w:r w:rsidR="0097597E">
        <w:rPr>
          <w:lang w:val="en-GB"/>
        </w:rPr>
        <w:t>take</w:t>
      </w:r>
      <w:r>
        <w:rPr>
          <w:lang w:val="en-GB"/>
        </w:rPr>
        <w:t xml:space="preserve"> </w:t>
      </w:r>
      <w:r w:rsidR="00D4286F" w:rsidRPr="00D4286F">
        <w:rPr>
          <w:lang w:val="en-GB"/>
        </w:rPr>
        <w:t xml:space="preserve">garbage from rooms </w:t>
      </w:r>
      <w:r w:rsidR="0097597E">
        <w:rPr>
          <w:lang w:val="en-GB"/>
        </w:rPr>
        <w:t>and leave it in</w:t>
      </w:r>
      <w:r w:rsidR="00D4286F" w:rsidRPr="00D4286F">
        <w:rPr>
          <w:lang w:val="en-GB"/>
        </w:rPr>
        <w:t xml:space="preserve"> corridors or kitchenettes. Residents and </w:t>
      </w:r>
      <w:r w:rsidR="003C42BB">
        <w:rPr>
          <w:lang w:val="en-GB"/>
        </w:rPr>
        <w:t>visitor</w:t>
      </w:r>
      <w:r w:rsidR="00D4286F" w:rsidRPr="00D4286F">
        <w:rPr>
          <w:lang w:val="en-GB"/>
        </w:rPr>
        <w:t xml:space="preserve">s are obliged to sort waste in accordance with </w:t>
      </w:r>
      <w:r w:rsidR="00D55318">
        <w:rPr>
          <w:lang w:val="en-GB"/>
        </w:rPr>
        <w:t xml:space="preserve">the </w:t>
      </w:r>
      <w:r w:rsidR="00F4362B">
        <w:rPr>
          <w:lang w:val="en-GB"/>
        </w:rPr>
        <w:t xml:space="preserve">Order and </w:t>
      </w:r>
      <w:r w:rsidR="00D55318">
        <w:rPr>
          <w:lang w:val="en-GB"/>
        </w:rPr>
        <w:t>C</w:t>
      </w:r>
      <w:r w:rsidR="00D4286F" w:rsidRPr="00D4286F">
        <w:rPr>
          <w:lang w:val="en-GB"/>
        </w:rPr>
        <w:t xml:space="preserve">leanliness </w:t>
      </w:r>
      <w:r w:rsidR="00D55318">
        <w:rPr>
          <w:lang w:val="en-GB"/>
        </w:rPr>
        <w:t xml:space="preserve">Maintenance </w:t>
      </w:r>
      <w:r w:rsidR="00F4362B">
        <w:rPr>
          <w:lang w:val="en-GB"/>
        </w:rPr>
        <w:t>in Communes and Municipalities Act of 13</w:t>
      </w:r>
      <w:r w:rsidR="00F4362B" w:rsidRPr="00D4286F">
        <w:rPr>
          <w:lang w:val="en-GB"/>
        </w:rPr>
        <w:t xml:space="preserve"> September 1996 </w:t>
      </w:r>
      <w:r w:rsidR="00D4286F" w:rsidRPr="00D4286F">
        <w:rPr>
          <w:lang w:val="en-GB"/>
        </w:rPr>
        <w:t xml:space="preserve"> (consolidated text</w:t>
      </w:r>
      <w:r w:rsidR="00F4362B">
        <w:rPr>
          <w:lang w:val="en-GB"/>
        </w:rPr>
        <w:t xml:space="preserve">, Polish </w:t>
      </w:r>
      <w:r w:rsidR="00D4286F" w:rsidRPr="00D4286F">
        <w:rPr>
          <w:lang w:val="en-GB"/>
        </w:rPr>
        <w:t>Journal of Laws of 2022, item 2510).</w:t>
      </w:r>
    </w:p>
    <w:p w14:paraId="5EC73842" w14:textId="1C0E22C9" w:rsidR="00D4286F" w:rsidRPr="00D4286F" w:rsidRDefault="008A289D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>To post</w:t>
      </w:r>
      <w:r w:rsidR="00D4286F" w:rsidRPr="00D4286F">
        <w:rPr>
          <w:lang w:val="en-GB"/>
        </w:rPr>
        <w:t xml:space="preserve"> notices in places not designated for this purpose.</w:t>
      </w:r>
    </w:p>
    <w:p w14:paraId="1BC61E5C" w14:textId="6DF0BA67" w:rsidR="00D4286F" w:rsidRPr="00D4286F" w:rsidRDefault="008A289D" w:rsidP="00D4286F">
      <w:pPr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To interfere </w:t>
      </w:r>
      <w:r w:rsidR="00D4286F" w:rsidRPr="00D4286F">
        <w:rPr>
          <w:lang w:val="en-GB"/>
        </w:rPr>
        <w:t>with the fire protection system (</w:t>
      </w:r>
      <w:r w:rsidR="00694D58">
        <w:rPr>
          <w:lang w:val="en-GB"/>
        </w:rPr>
        <w:t xml:space="preserve">to </w:t>
      </w:r>
      <w:r w:rsidR="00D4286F" w:rsidRPr="00D4286F">
        <w:rPr>
          <w:lang w:val="en-GB"/>
        </w:rPr>
        <w:t>cover</w:t>
      </w:r>
      <w:r w:rsidR="00694D58">
        <w:rPr>
          <w:lang w:val="en-GB"/>
        </w:rPr>
        <w:t xml:space="preserve"> </w:t>
      </w:r>
      <w:r w:rsidR="00D4286F" w:rsidRPr="00D4286F">
        <w:rPr>
          <w:lang w:val="en-GB"/>
        </w:rPr>
        <w:t>sensors, ventilation grilles).</w:t>
      </w:r>
    </w:p>
    <w:p w14:paraId="1A8775DB" w14:textId="72375AC2" w:rsidR="00D4286F" w:rsidRDefault="008A289D" w:rsidP="001A2501">
      <w:pPr>
        <w:numPr>
          <w:ilvl w:val="0"/>
          <w:numId w:val="8"/>
        </w:numPr>
        <w:rPr>
          <w:lang w:val="en-GB"/>
        </w:rPr>
      </w:pPr>
      <w:r w:rsidRPr="00B25577">
        <w:rPr>
          <w:lang w:val="en-GB"/>
        </w:rPr>
        <w:t xml:space="preserve">To </w:t>
      </w:r>
      <w:r w:rsidR="005F1B38">
        <w:rPr>
          <w:lang w:val="en-GB"/>
        </w:rPr>
        <w:t>take</w:t>
      </w:r>
      <w:r w:rsidR="00D4286F" w:rsidRPr="00D4286F">
        <w:rPr>
          <w:lang w:val="en-GB"/>
        </w:rPr>
        <w:t xml:space="preserve"> items </w:t>
      </w:r>
      <w:r w:rsidR="00B12613">
        <w:rPr>
          <w:lang w:val="en-GB"/>
        </w:rPr>
        <w:t>being part of room out</w:t>
      </w:r>
      <w:r w:rsidR="00CD63E7">
        <w:rPr>
          <w:lang w:val="en-GB"/>
        </w:rPr>
        <w:t>side</w:t>
      </w:r>
      <w:r w:rsidR="00060177">
        <w:rPr>
          <w:lang w:val="en-GB"/>
        </w:rPr>
        <w:t>.</w:t>
      </w:r>
    </w:p>
    <w:p w14:paraId="01E1A342" w14:textId="77777777" w:rsidR="00B25577" w:rsidRDefault="00B25577" w:rsidP="00B25577">
      <w:pPr>
        <w:rPr>
          <w:lang w:val="en-GB"/>
        </w:rPr>
      </w:pPr>
    </w:p>
    <w:p w14:paraId="7826365B" w14:textId="18732DE1" w:rsidR="00B25577" w:rsidRPr="001E10DF" w:rsidRDefault="00B25577" w:rsidP="00B25577">
      <w:pPr>
        <w:rPr>
          <w:b/>
          <w:bCs/>
          <w:lang w:val="en-GB"/>
        </w:rPr>
      </w:pPr>
      <w:r w:rsidRPr="001E10DF">
        <w:rPr>
          <w:b/>
          <w:bCs/>
          <w:lang w:val="en-GB"/>
        </w:rPr>
        <w:t>Final Provisions</w:t>
      </w:r>
    </w:p>
    <w:p w14:paraId="2D64192E" w14:textId="28E2E750" w:rsidR="00B25577" w:rsidRDefault="001E10DF" w:rsidP="001E10DF">
      <w:pPr>
        <w:pStyle w:val="Akapitzlist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The Rules and Procedures </w:t>
      </w:r>
      <w:r w:rsidR="003B3169">
        <w:rPr>
          <w:lang w:val="en-GB"/>
        </w:rPr>
        <w:t>are binding for all the persons staying on the premises of the Residence Hall.</w:t>
      </w:r>
    </w:p>
    <w:p w14:paraId="16DD2F70" w14:textId="6FCB7F69" w:rsidR="003B3169" w:rsidRDefault="003B3169" w:rsidP="001E10DF">
      <w:pPr>
        <w:pStyle w:val="Akapitzlist"/>
        <w:numPr>
          <w:ilvl w:val="0"/>
          <w:numId w:val="12"/>
        </w:numPr>
        <w:rPr>
          <w:lang w:val="en-GB"/>
        </w:rPr>
      </w:pPr>
      <w:r>
        <w:rPr>
          <w:lang w:val="en-GB"/>
        </w:rPr>
        <w:lastRenderedPageBreak/>
        <w:t xml:space="preserve">Any matters </w:t>
      </w:r>
      <w:r w:rsidR="001B444C">
        <w:rPr>
          <w:lang w:val="en-GB"/>
        </w:rPr>
        <w:t xml:space="preserve">regarding the violation of these Rules and Procedures and other </w:t>
      </w:r>
      <w:r w:rsidR="00143453">
        <w:rPr>
          <w:lang w:val="en-GB"/>
        </w:rPr>
        <w:t xml:space="preserve">Residence Hall’s </w:t>
      </w:r>
      <w:r w:rsidR="001B444C">
        <w:rPr>
          <w:lang w:val="en-GB"/>
        </w:rPr>
        <w:t>internal regulations</w:t>
      </w:r>
      <w:r w:rsidR="00143453">
        <w:rPr>
          <w:lang w:val="en-GB"/>
        </w:rPr>
        <w:t xml:space="preserve"> are </w:t>
      </w:r>
      <w:r w:rsidR="005F4419">
        <w:rPr>
          <w:lang w:val="en-GB"/>
        </w:rPr>
        <w:t>referred to and resolved by the Residence Head</w:t>
      </w:r>
      <w:r w:rsidR="009519E5">
        <w:rPr>
          <w:lang w:val="en-GB"/>
        </w:rPr>
        <w:t>, upon prior consultation with the University Chancellor.</w:t>
      </w:r>
    </w:p>
    <w:p w14:paraId="7DE7E078" w14:textId="437E50BE" w:rsidR="009519E5" w:rsidRPr="001E10DF" w:rsidRDefault="002D428B" w:rsidP="001E10DF">
      <w:pPr>
        <w:pStyle w:val="Akapitzlist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In matters not specified in these Rules and Procedures, </w:t>
      </w:r>
      <w:r w:rsidR="00CF3BE1">
        <w:rPr>
          <w:lang w:val="en-GB"/>
        </w:rPr>
        <w:t>provisions of the Civil Code apply.</w:t>
      </w:r>
    </w:p>
    <w:sectPr w:rsidR="009519E5" w:rsidRPr="001E10DF" w:rsidSect="005014D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D6180"/>
    <w:multiLevelType w:val="multilevel"/>
    <w:tmpl w:val="3DE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65DA1"/>
    <w:multiLevelType w:val="multilevel"/>
    <w:tmpl w:val="76B0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17C7C"/>
    <w:multiLevelType w:val="multilevel"/>
    <w:tmpl w:val="C5E6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75157"/>
    <w:multiLevelType w:val="multilevel"/>
    <w:tmpl w:val="7B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070B6"/>
    <w:multiLevelType w:val="multilevel"/>
    <w:tmpl w:val="9ED8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E6F94"/>
    <w:multiLevelType w:val="multilevel"/>
    <w:tmpl w:val="8C56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55C80"/>
    <w:multiLevelType w:val="multilevel"/>
    <w:tmpl w:val="E270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27E09"/>
    <w:multiLevelType w:val="multilevel"/>
    <w:tmpl w:val="D36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85C14"/>
    <w:multiLevelType w:val="hybridMultilevel"/>
    <w:tmpl w:val="6DBC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87953"/>
    <w:multiLevelType w:val="multilevel"/>
    <w:tmpl w:val="87E2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038DA"/>
    <w:multiLevelType w:val="multilevel"/>
    <w:tmpl w:val="680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0502B"/>
    <w:multiLevelType w:val="multilevel"/>
    <w:tmpl w:val="9DEAC4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793120">
    <w:abstractNumId w:val="3"/>
  </w:num>
  <w:num w:numId="2" w16cid:durableId="1980380486">
    <w:abstractNumId w:val="0"/>
  </w:num>
  <w:num w:numId="3" w16cid:durableId="59984479">
    <w:abstractNumId w:val="10"/>
  </w:num>
  <w:num w:numId="4" w16cid:durableId="1998798457">
    <w:abstractNumId w:val="1"/>
  </w:num>
  <w:num w:numId="5" w16cid:durableId="1506749831">
    <w:abstractNumId w:val="7"/>
  </w:num>
  <w:num w:numId="6" w16cid:durableId="2060396642">
    <w:abstractNumId w:val="4"/>
  </w:num>
  <w:num w:numId="7" w16cid:durableId="480123647">
    <w:abstractNumId w:val="11"/>
  </w:num>
  <w:num w:numId="8" w16cid:durableId="1103962215">
    <w:abstractNumId w:val="5"/>
  </w:num>
  <w:num w:numId="9" w16cid:durableId="1802729032">
    <w:abstractNumId w:val="6"/>
  </w:num>
  <w:num w:numId="10" w16cid:durableId="101844401">
    <w:abstractNumId w:val="2"/>
  </w:num>
  <w:num w:numId="11" w16cid:durableId="1576160279">
    <w:abstractNumId w:val="9"/>
  </w:num>
  <w:num w:numId="12" w16cid:durableId="436292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DC"/>
    <w:rsid w:val="00005F55"/>
    <w:rsid w:val="00030A07"/>
    <w:rsid w:val="00060177"/>
    <w:rsid w:val="000624E9"/>
    <w:rsid w:val="00062603"/>
    <w:rsid w:val="00064BFF"/>
    <w:rsid w:val="00072C86"/>
    <w:rsid w:val="000749A2"/>
    <w:rsid w:val="00082527"/>
    <w:rsid w:val="000907F4"/>
    <w:rsid w:val="00094CAF"/>
    <w:rsid w:val="00095D2F"/>
    <w:rsid w:val="0009704E"/>
    <w:rsid w:val="000A7A65"/>
    <w:rsid w:val="000B2D6E"/>
    <w:rsid w:val="000B613F"/>
    <w:rsid w:val="000B7807"/>
    <w:rsid w:val="000C2ED8"/>
    <w:rsid w:val="000D03A1"/>
    <w:rsid w:val="000D23C9"/>
    <w:rsid w:val="000D53B4"/>
    <w:rsid w:val="000D564C"/>
    <w:rsid w:val="000D56B7"/>
    <w:rsid w:val="000D6E12"/>
    <w:rsid w:val="000E50EF"/>
    <w:rsid w:val="000E5378"/>
    <w:rsid w:val="000F4AF3"/>
    <w:rsid w:val="000F5FD3"/>
    <w:rsid w:val="00103386"/>
    <w:rsid w:val="00143453"/>
    <w:rsid w:val="00143548"/>
    <w:rsid w:val="00146FF1"/>
    <w:rsid w:val="001655B9"/>
    <w:rsid w:val="00195664"/>
    <w:rsid w:val="001A1753"/>
    <w:rsid w:val="001A2602"/>
    <w:rsid w:val="001B444C"/>
    <w:rsid w:val="001B5810"/>
    <w:rsid w:val="001C20A8"/>
    <w:rsid w:val="001D16DA"/>
    <w:rsid w:val="001D3947"/>
    <w:rsid w:val="001D5626"/>
    <w:rsid w:val="001E10DF"/>
    <w:rsid w:val="001E2EEA"/>
    <w:rsid w:val="001E3BCC"/>
    <w:rsid w:val="001E5380"/>
    <w:rsid w:val="001E6BD4"/>
    <w:rsid w:val="001F1801"/>
    <w:rsid w:val="0020417F"/>
    <w:rsid w:val="00210CFA"/>
    <w:rsid w:val="00213672"/>
    <w:rsid w:val="0022182F"/>
    <w:rsid w:val="00223EED"/>
    <w:rsid w:val="00227704"/>
    <w:rsid w:val="00234D21"/>
    <w:rsid w:val="0024122F"/>
    <w:rsid w:val="00243284"/>
    <w:rsid w:val="0024418C"/>
    <w:rsid w:val="0025057C"/>
    <w:rsid w:val="00256A77"/>
    <w:rsid w:val="00263395"/>
    <w:rsid w:val="00265366"/>
    <w:rsid w:val="00266330"/>
    <w:rsid w:val="0026649D"/>
    <w:rsid w:val="00267B4C"/>
    <w:rsid w:val="002815B2"/>
    <w:rsid w:val="002946AA"/>
    <w:rsid w:val="002A26A1"/>
    <w:rsid w:val="002D428B"/>
    <w:rsid w:val="002D4741"/>
    <w:rsid w:val="002D683A"/>
    <w:rsid w:val="002F3045"/>
    <w:rsid w:val="002F4FAB"/>
    <w:rsid w:val="003009FA"/>
    <w:rsid w:val="003221C8"/>
    <w:rsid w:val="00322523"/>
    <w:rsid w:val="00325F50"/>
    <w:rsid w:val="00336EE8"/>
    <w:rsid w:val="00341C3E"/>
    <w:rsid w:val="00350E94"/>
    <w:rsid w:val="00364A3A"/>
    <w:rsid w:val="00364F23"/>
    <w:rsid w:val="003765E1"/>
    <w:rsid w:val="00377CA7"/>
    <w:rsid w:val="0038518C"/>
    <w:rsid w:val="003928DF"/>
    <w:rsid w:val="00393118"/>
    <w:rsid w:val="00396282"/>
    <w:rsid w:val="00396B88"/>
    <w:rsid w:val="003A0A27"/>
    <w:rsid w:val="003A35B9"/>
    <w:rsid w:val="003A4D0C"/>
    <w:rsid w:val="003B17BF"/>
    <w:rsid w:val="003B1FD4"/>
    <w:rsid w:val="003B2C2D"/>
    <w:rsid w:val="003B3169"/>
    <w:rsid w:val="003B5960"/>
    <w:rsid w:val="003B5C8E"/>
    <w:rsid w:val="003C00B6"/>
    <w:rsid w:val="003C42BB"/>
    <w:rsid w:val="003C482F"/>
    <w:rsid w:val="003C7001"/>
    <w:rsid w:val="003D4D61"/>
    <w:rsid w:val="003E6B5B"/>
    <w:rsid w:val="003F1D97"/>
    <w:rsid w:val="003F2AC9"/>
    <w:rsid w:val="003F7FCC"/>
    <w:rsid w:val="00410EA8"/>
    <w:rsid w:val="00441D79"/>
    <w:rsid w:val="00443551"/>
    <w:rsid w:val="00447D25"/>
    <w:rsid w:val="0045793B"/>
    <w:rsid w:val="004606A5"/>
    <w:rsid w:val="004729B9"/>
    <w:rsid w:val="00472B2D"/>
    <w:rsid w:val="004839A7"/>
    <w:rsid w:val="004875F3"/>
    <w:rsid w:val="00496896"/>
    <w:rsid w:val="004A02CB"/>
    <w:rsid w:val="004A1A73"/>
    <w:rsid w:val="004B543E"/>
    <w:rsid w:val="004D46DB"/>
    <w:rsid w:val="004D4C72"/>
    <w:rsid w:val="005014D8"/>
    <w:rsid w:val="0050542D"/>
    <w:rsid w:val="005106C6"/>
    <w:rsid w:val="00512E46"/>
    <w:rsid w:val="00517B59"/>
    <w:rsid w:val="00526858"/>
    <w:rsid w:val="00541068"/>
    <w:rsid w:val="005476A6"/>
    <w:rsid w:val="00566AC7"/>
    <w:rsid w:val="0057001F"/>
    <w:rsid w:val="00572C8F"/>
    <w:rsid w:val="0057568D"/>
    <w:rsid w:val="00583122"/>
    <w:rsid w:val="005979CE"/>
    <w:rsid w:val="005A26EC"/>
    <w:rsid w:val="005A36F9"/>
    <w:rsid w:val="005A3D2D"/>
    <w:rsid w:val="005B07C4"/>
    <w:rsid w:val="005B38B1"/>
    <w:rsid w:val="005B4CE2"/>
    <w:rsid w:val="005B6CD2"/>
    <w:rsid w:val="005C2263"/>
    <w:rsid w:val="005C7468"/>
    <w:rsid w:val="005D7D50"/>
    <w:rsid w:val="005E3DF9"/>
    <w:rsid w:val="005F1B38"/>
    <w:rsid w:val="005F42C5"/>
    <w:rsid w:val="005F4419"/>
    <w:rsid w:val="006011B9"/>
    <w:rsid w:val="0060242E"/>
    <w:rsid w:val="00604099"/>
    <w:rsid w:val="00604ABA"/>
    <w:rsid w:val="006073E9"/>
    <w:rsid w:val="00610EAB"/>
    <w:rsid w:val="006113B4"/>
    <w:rsid w:val="00611CAD"/>
    <w:rsid w:val="006143AA"/>
    <w:rsid w:val="00630307"/>
    <w:rsid w:val="0064234E"/>
    <w:rsid w:val="00646626"/>
    <w:rsid w:val="006477DE"/>
    <w:rsid w:val="006503F2"/>
    <w:rsid w:val="00661878"/>
    <w:rsid w:val="00667FC5"/>
    <w:rsid w:val="0067376B"/>
    <w:rsid w:val="006745A4"/>
    <w:rsid w:val="00675823"/>
    <w:rsid w:val="0068237A"/>
    <w:rsid w:val="0068549B"/>
    <w:rsid w:val="00685AB1"/>
    <w:rsid w:val="00690C5B"/>
    <w:rsid w:val="006947FD"/>
    <w:rsid w:val="00694985"/>
    <w:rsid w:val="00694B72"/>
    <w:rsid w:val="00694D58"/>
    <w:rsid w:val="006A03AC"/>
    <w:rsid w:val="006A0525"/>
    <w:rsid w:val="006A5B37"/>
    <w:rsid w:val="006B2869"/>
    <w:rsid w:val="006B4B74"/>
    <w:rsid w:val="006B7A43"/>
    <w:rsid w:val="006D430E"/>
    <w:rsid w:val="006E13FC"/>
    <w:rsid w:val="0070049B"/>
    <w:rsid w:val="007015A8"/>
    <w:rsid w:val="0070204C"/>
    <w:rsid w:val="00721B69"/>
    <w:rsid w:val="00722DAB"/>
    <w:rsid w:val="00726F4D"/>
    <w:rsid w:val="007355ED"/>
    <w:rsid w:val="007457F1"/>
    <w:rsid w:val="00747457"/>
    <w:rsid w:val="00747799"/>
    <w:rsid w:val="00750EE2"/>
    <w:rsid w:val="00756347"/>
    <w:rsid w:val="007710F1"/>
    <w:rsid w:val="00784E39"/>
    <w:rsid w:val="00787130"/>
    <w:rsid w:val="00787DEF"/>
    <w:rsid w:val="00794C85"/>
    <w:rsid w:val="007A52B5"/>
    <w:rsid w:val="007A52DF"/>
    <w:rsid w:val="007B0D69"/>
    <w:rsid w:val="007B1CDA"/>
    <w:rsid w:val="007B2167"/>
    <w:rsid w:val="007C1190"/>
    <w:rsid w:val="007C396A"/>
    <w:rsid w:val="007D4ABE"/>
    <w:rsid w:val="007E419A"/>
    <w:rsid w:val="00801C08"/>
    <w:rsid w:val="00804C0C"/>
    <w:rsid w:val="00811BE1"/>
    <w:rsid w:val="00816A17"/>
    <w:rsid w:val="0081739E"/>
    <w:rsid w:val="00822F20"/>
    <w:rsid w:val="0083095A"/>
    <w:rsid w:val="00855728"/>
    <w:rsid w:val="00856792"/>
    <w:rsid w:val="008613F9"/>
    <w:rsid w:val="0086303B"/>
    <w:rsid w:val="0087785D"/>
    <w:rsid w:val="00891789"/>
    <w:rsid w:val="008979E5"/>
    <w:rsid w:val="008A289D"/>
    <w:rsid w:val="008A30BC"/>
    <w:rsid w:val="008B1DF1"/>
    <w:rsid w:val="008C3AC6"/>
    <w:rsid w:val="008C72EE"/>
    <w:rsid w:val="008D730F"/>
    <w:rsid w:val="008E1A32"/>
    <w:rsid w:val="008E64B7"/>
    <w:rsid w:val="008F3043"/>
    <w:rsid w:val="008F3E6F"/>
    <w:rsid w:val="009023AF"/>
    <w:rsid w:val="00902C7B"/>
    <w:rsid w:val="00914A0D"/>
    <w:rsid w:val="0093270B"/>
    <w:rsid w:val="00941651"/>
    <w:rsid w:val="00946DCB"/>
    <w:rsid w:val="009516B0"/>
    <w:rsid w:val="009519E5"/>
    <w:rsid w:val="0095219A"/>
    <w:rsid w:val="009549E0"/>
    <w:rsid w:val="00962AEB"/>
    <w:rsid w:val="00966A71"/>
    <w:rsid w:val="0097597E"/>
    <w:rsid w:val="00976339"/>
    <w:rsid w:val="00980FDC"/>
    <w:rsid w:val="00985879"/>
    <w:rsid w:val="009879FC"/>
    <w:rsid w:val="0099102D"/>
    <w:rsid w:val="00991209"/>
    <w:rsid w:val="009A2281"/>
    <w:rsid w:val="009A6BEF"/>
    <w:rsid w:val="009B79C4"/>
    <w:rsid w:val="009C0FB0"/>
    <w:rsid w:val="009D26E4"/>
    <w:rsid w:val="009D3819"/>
    <w:rsid w:val="009D4031"/>
    <w:rsid w:val="009E2DD9"/>
    <w:rsid w:val="009E7051"/>
    <w:rsid w:val="009F5878"/>
    <w:rsid w:val="00A01AC8"/>
    <w:rsid w:val="00A041C3"/>
    <w:rsid w:val="00A10E1A"/>
    <w:rsid w:val="00A1524D"/>
    <w:rsid w:val="00A17AB9"/>
    <w:rsid w:val="00A32F8E"/>
    <w:rsid w:val="00A404C5"/>
    <w:rsid w:val="00A43074"/>
    <w:rsid w:val="00A535B7"/>
    <w:rsid w:val="00A54EAA"/>
    <w:rsid w:val="00A55D8E"/>
    <w:rsid w:val="00A60601"/>
    <w:rsid w:val="00A60A9A"/>
    <w:rsid w:val="00A65D6E"/>
    <w:rsid w:val="00A70DBF"/>
    <w:rsid w:val="00A750F3"/>
    <w:rsid w:val="00A75AD2"/>
    <w:rsid w:val="00A8008C"/>
    <w:rsid w:val="00A874D6"/>
    <w:rsid w:val="00A943F5"/>
    <w:rsid w:val="00AA6213"/>
    <w:rsid w:val="00AB786E"/>
    <w:rsid w:val="00AD1B5F"/>
    <w:rsid w:val="00AD21FB"/>
    <w:rsid w:val="00AE0782"/>
    <w:rsid w:val="00AE38C4"/>
    <w:rsid w:val="00AE4E3D"/>
    <w:rsid w:val="00AE66F3"/>
    <w:rsid w:val="00AF270B"/>
    <w:rsid w:val="00B0200B"/>
    <w:rsid w:val="00B105EC"/>
    <w:rsid w:val="00B12613"/>
    <w:rsid w:val="00B145E8"/>
    <w:rsid w:val="00B16BA1"/>
    <w:rsid w:val="00B16F10"/>
    <w:rsid w:val="00B24D01"/>
    <w:rsid w:val="00B25577"/>
    <w:rsid w:val="00B35812"/>
    <w:rsid w:val="00B707F0"/>
    <w:rsid w:val="00B73E75"/>
    <w:rsid w:val="00B8099B"/>
    <w:rsid w:val="00B8588E"/>
    <w:rsid w:val="00B86B6A"/>
    <w:rsid w:val="00B9425B"/>
    <w:rsid w:val="00B9464D"/>
    <w:rsid w:val="00B94B44"/>
    <w:rsid w:val="00BA0157"/>
    <w:rsid w:val="00BA19E3"/>
    <w:rsid w:val="00BB1D0B"/>
    <w:rsid w:val="00BB206D"/>
    <w:rsid w:val="00BB6B99"/>
    <w:rsid w:val="00BC0C96"/>
    <w:rsid w:val="00BC20EF"/>
    <w:rsid w:val="00BC2150"/>
    <w:rsid w:val="00BC49D7"/>
    <w:rsid w:val="00BD565C"/>
    <w:rsid w:val="00BE40A7"/>
    <w:rsid w:val="00BE4456"/>
    <w:rsid w:val="00C04FC2"/>
    <w:rsid w:val="00C12F2C"/>
    <w:rsid w:val="00C13B2B"/>
    <w:rsid w:val="00C1630F"/>
    <w:rsid w:val="00C16B2F"/>
    <w:rsid w:val="00C517FF"/>
    <w:rsid w:val="00C56EBD"/>
    <w:rsid w:val="00C57BC6"/>
    <w:rsid w:val="00C6227D"/>
    <w:rsid w:val="00C652F1"/>
    <w:rsid w:val="00C704F3"/>
    <w:rsid w:val="00C80C3C"/>
    <w:rsid w:val="00C84DBB"/>
    <w:rsid w:val="00C904F0"/>
    <w:rsid w:val="00CA2F4F"/>
    <w:rsid w:val="00CA5E5D"/>
    <w:rsid w:val="00CB72A4"/>
    <w:rsid w:val="00CC1FFB"/>
    <w:rsid w:val="00CC4145"/>
    <w:rsid w:val="00CD63E7"/>
    <w:rsid w:val="00CD68C2"/>
    <w:rsid w:val="00CE115D"/>
    <w:rsid w:val="00CE404A"/>
    <w:rsid w:val="00CF2ABF"/>
    <w:rsid w:val="00CF3BE1"/>
    <w:rsid w:val="00CF5B19"/>
    <w:rsid w:val="00D067DC"/>
    <w:rsid w:val="00D10ACA"/>
    <w:rsid w:val="00D143D9"/>
    <w:rsid w:val="00D1458C"/>
    <w:rsid w:val="00D20B3F"/>
    <w:rsid w:val="00D249B5"/>
    <w:rsid w:val="00D35A9D"/>
    <w:rsid w:val="00D4286F"/>
    <w:rsid w:val="00D477E2"/>
    <w:rsid w:val="00D50DB7"/>
    <w:rsid w:val="00D511A4"/>
    <w:rsid w:val="00D55318"/>
    <w:rsid w:val="00D61926"/>
    <w:rsid w:val="00D65288"/>
    <w:rsid w:val="00D67248"/>
    <w:rsid w:val="00D80C01"/>
    <w:rsid w:val="00D82D82"/>
    <w:rsid w:val="00D84266"/>
    <w:rsid w:val="00D90F22"/>
    <w:rsid w:val="00DA48F7"/>
    <w:rsid w:val="00DA553B"/>
    <w:rsid w:val="00DA6746"/>
    <w:rsid w:val="00DB1D14"/>
    <w:rsid w:val="00DB7FB8"/>
    <w:rsid w:val="00DC4299"/>
    <w:rsid w:val="00DE27B6"/>
    <w:rsid w:val="00DF1FED"/>
    <w:rsid w:val="00DF5E70"/>
    <w:rsid w:val="00DF6803"/>
    <w:rsid w:val="00E03F0C"/>
    <w:rsid w:val="00E0680D"/>
    <w:rsid w:val="00E20CE1"/>
    <w:rsid w:val="00E22360"/>
    <w:rsid w:val="00E27A33"/>
    <w:rsid w:val="00E41FBA"/>
    <w:rsid w:val="00E46DC2"/>
    <w:rsid w:val="00E55A5A"/>
    <w:rsid w:val="00E63CE3"/>
    <w:rsid w:val="00E72AA4"/>
    <w:rsid w:val="00E74BBC"/>
    <w:rsid w:val="00E77DD9"/>
    <w:rsid w:val="00E85A53"/>
    <w:rsid w:val="00E91698"/>
    <w:rsid w:val="00E97726"/>
    <w:rsid w:val="00EA68CE"/>
    <w:rsid w:val="00EA7755"/>
    <w:rsid w:val="00EB1A05"/>
    <w:rsid w:val="00EB3E36"/>
    <w:rsid w:val="00EB5BFC"/>
    <w:rsid w:val="00EC0681"/>
    <w:rsid w:val="00EC7BD8"/>
    <w:rsid w:val="00EE429E"/>
    <w:rsid w:val="00EF31C5"/>
    <w:rsid w:val="00F00ACE"/>
    <w:rsid w:val="00F0500D"/>
    <w:rsid w:val="00F144A9"/>
    <w:rsid w:val="00F2026F"/>
    <w:rsid w:val="00F323E9"/>
    <w:rsid w:val="00F35B42"/>
    <w:rsid w:val="00F4137B"/>
    <w:rsid w:val="00F4362B"/>
    <w:rsid w:val="00F53613"/>
    <w:rsid w:val="00F54D0C"/>
    <w:rsid w:val="00F65FE3"/>
    <w:rsid w:val="00F70F56"/>
    <w:rsid w:val="00F7276B"/>
    <w:rsid w:val="00F736CB"/>
    <w:rsid w:val="00F74F11"/>
    <w:rsid w:val="00F759A9"/>
    <w:rsid w:val="00F82E9E"/>
    <w:rsid w:val="00F94B49"/>
    <w:rsid w:val="00F94B5E"/>
    <w:rsid w:val="00FA19F1"/>
    <w:rsid w:val="00FA6211"/>
    <w:rsid w:val="00FA7453"/>
    <w:rsid w:val="00FA7F22"/>
    <w:rsid w:val="00FB0481"/>
    <w:rsid w:val="00FB5F66"/>
    <w:rsid w:val="00FC6DA1"/>
    <w:rsid w:val="00FD3B9E"/>
    <w:rsid w:val="00FF146E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F822"/>
  <w15:chartTrackingRefBased/>
  <w15:docId w15:val="{8F313732-3A73-473B-9A19-69AEF01F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1194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MALEPSZA</dc:creator>
  <cp:keywords/>
  <dc:description/>
  <cp:lastModifiedBy>BARBARA MALEPSZA</cp:lastModifiedBy>
  <cp:revision>3</cp:revision>
  <dcterms:created xsi:type="dcterms:W3CDTF">2024-09-17T17:39:00Z</dcterms:created>
  <dcterms:modified xsi:type="dcterms:W3CDTF">2024-09-17T17:46:00Z</dcterms:modified>
</cp:coreProperties>
</file>